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1B" w:rsidRPr="000A05F2" w:rsidRDefault="003D061B" w:rsidP="003D061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3D061B" w:rsidRPr="000A05F2" w:rsidRDefault="003D061B" w:rsidP="003D061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3D061B" w:rsidRPr="000A05F2" w:rsidRDefault="003D061B" w:rsidP="003D061B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3D061B" w:rsidRPr="000A05F2" w:rsidRDefault="003D061B" w:rsidP="003D061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Pr="000A05F2">
        <w:rPr>
          <w:rFonts w:ascii="Arial" w:hAnsi="Arial" w:cs="Arial"/>
          <w:b/>
        </w:rPr>
        <w:t>BOSANSKA KRUPA</w:t>
      </w:r>
    </w:p>
    <w:p w:rsidR="003D061B" w:rsidRPr="000A05F2" w:rsidRDefault="003D061B" w:rsidP="003D061B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GRADSKI </w:t>
      </w:r>
      <w:r w:rsidRPr="000A05F2">
        <w:rPr>
          <w:rFonts w:ascii="Arial" w:hAnsi="Arial" w:cs="Arial"/>
          <w:b/>
        </w:rPr>
        <w:t>ORGAN UPRAVE</w:t>
      </w:r>
    </w:p>
    <w:p w:rsidR="003D061B" w:rsidRPr="000A05F2" w:rsidRDefault="003D061B" w:rsidP="003D061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07-11-5-5663</w:t>
      </w:r>
      <w:r w:rsidRPr="000A05F2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3D061B" w:rsidRDefault="003D061B" w:rsidP="003D06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Bosanska Krupa, 12.08</w:t>
      </w:r>
      <w:r w:rsidRPr="000A05F2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0A05F2">
        <w:rPr>
          <w:rFonts w:ascii="Arial" w:hAnsi="Arial" w:cs="Arial"/>
        </w:rPr>
        <w:t>.godine</w:t>
      </w:r>
    </w:p>
    <w:p w:rsidR="003D061B" w:rsidRDefault="003D061B" w:rsidP="003D061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3D061B" w:rsidRPr="003D061B" w:rsidRDefault="003D061B" w:rsidP="003D061B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>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68. stav (1) 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– </w:t>
      </w:r>
      <w:r w:rsidRPr="001C6416">
        <w:rPr>
          <w:rFonts w:ascii="Arial" w:hAnsi="Arial" w:cs="Arial"/>
          <w:noProof/>
        </w:rPr>
        <w:t xml:space="preserve">Uređenje javnih površina u ulici 511. Sbb i Trgu Alije Izetbegovića u Bosanskoj Krupi </w:t>
      </w:r>
      <w:r>
        <w:rPr>
          <w:rFonts w:ascii="Arial" w:hAnsi="Arial" w:cs="Arial"/>
          <w:noProof/>
        </w:rPr>
        <w:t>–</w:t>
      </w:r>
      <w:r w:rsidRPr="001C641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segment 1</w:t>
      </w:r>
      <w:r>
        <w:rPr>
          <w:rFonts w:ascii="Arial" w:hAnsi="Arial" w:cs="Arial"/>
          <w:lang w:val="hr-HR"/>
        </w:rPr>
        <w:t xml:space="preserve">,  </w:t>
      </w:r>
      <w:r>
        <w:rPr>
          <w:rFonts w:ascii="Arial" w:hAnsi="Arial" w:cs="Arial"/>
          <w:spacing w:val="6"/>
        </w:rPr>
        <w:t>na prijedlog Komisije za provođenje postupka javne nabavke, Gradonačelnik Grada Bosanska Krupa, kao rukovodilac ugovornog organa donosi:</w:t>
      </w:r>
    </w:p>
    <w:p w:rsidR="00D13CEF" w:rsidRDefault="00D13CEF" w:rsidP="00383639">
      <w:pPr>
        <w:pStyle w:val="NoSpacing"/>
        <w:jc w:val="both"/>
        <w:rPr>
          <w:rFonts w:ascii="Arial" w:hAnsi="Arial" w:cs="Arial"/>
          <w:lang w:val="hr-HR"/>
        </w:rPr>
      </w:pPr>
    </w:p>
    <w:p w:rsidR="00216753" w:rsidRPr="00383639" w:rsidRDefault="00216753" w:rsidP="00383639">
      <w:pPr>
        <w:pStyle w:val="NoSpacing"/>
        <w:jc w:val="both"/>
        <w:rPr>
          <w:rFonts w:ascii="Arial" w:hAnsi="Arial" w:cs="Arial"/>
          <w:lang w:val="hr-HR"/>
        </w:rPr>
      </w:pPr>
    </w:p>
    <w:p w:rsidR="003D061B" w:rsidRDefault="00FB68D4" w:rsidP="00FB68D4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  <w:r w:rsidR="003D061B">
        <w:rPr>
          <w:rFonts w:ascii="Arial Black" w:hAnsi="Arial Black" w:cs="Arial"/>
          <w:b/>
        </w:rPr>
        <w:t xml:space="preserve"> </w:t>
      </w:r>
    </w:p>
    <w:p w:rsidR="00FB68D4" w:rsidRDefault="003D061B" w:rsidP="00FB68D4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 odbacivanju ponude ponuđača i poništenju Odluke o izboru najpovoljnijeg ponuđača</w:t>
      </w:r>
    </w:p>
    <w:p w:rsidR="003D061B" w:rsidRPr="00182CDB" w:rsidRDefault="003D061B" w:rsidP="00FB68D4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center"/>
        <w:rPr>
          <w:rFonts w:ascii="Arial Black" w:hAnsi="Arial Black" w:cs="Arial"/>
          <w:b/>
        </w:rPr>
      </w:pPr>
    </w:p>
    <w:p w:rsidR="005E3B85" w:rsidRDefault="00FB68D4" w:rsidP="003D061B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pacing w:val="6"/>
        </w:rPr>
      </w:pPr>
      <w:r w:rsidRPr="00433087">
        <w:rPr>
          <w:rFonts w:ascii="Arial" w:hAnsi="Arial" w:cs="Arial"/>
          <w:b/>
        </w:rPr>
        <w:t>Odbacuje se</w:t>
      </w:r>
      <w:r w:rsidRPr="00874ACF">
        <w:rPr>
          <w:rFonts w:ascii="Arial" w:hAnsi="Arial" w:cs="Arial"/>
        </w:rPr>
        <w:t xml:space="preserve"> </w:t>
      </w:r>
      <w:r w:rsidR="003D061B">
        <w:rPr>
          <w:rFonts w:ascii="Arial" w:hAnsi="Arial" w:cs="Arial"/>
        </w:rPr>
        <w:t>ponuda</w:t>
      </w:r>
      <w:r w:rsidRPr="00874ACF">
        <w:rPr>
          <w:rFonts w:ascii="Arial" w:hAnsi="Arial" w:cs="Arial"/>
        </w:rPr>
        <w:t xml:space="preserve"> </w:t>
      </w:r>
      <w:r w:rsidRPr="007E47BB">
        <w:rPr>
          <w:rFonts w:ascii="Arial" w:hAnsi="Arial" w:cs="Arial"/>
        </w:rPr>
        <w:t>ponuđača</w:t>
      </w:r>
      <w:r w:rsidR="00227E3E">
        <w:rPr>
          <w:rFonts w:ascii="Arial" w:hAnsi="Arial" w:cs="Arial"/>
        </w:rPr>
        <w:t xml:space="preserve"> </w:t>
      </w:r>
      <w:r w:rsidR="0032611A" w:rsidRPr="0032611A">
        <w:rPr>
          <w:rFonts w:ascii="Arial" w:hAnsi="Arial" w:cs="Arial"/>
          <w:b/>
          <w:color w:val="000000" w:themeColor="text1"/>
        </w:rPr>
        <w:t>d.o.o.</w:t>
      </w:r>
      <w:r w:rsidR="0032611A">
        <w:rPr>
          <w:rFonts w:ascii="Arial" w:hAnsi="Arial" w:cs="Arial"/>
          <w:b/>
          <w:color w:val="000000" w:themeColor="text1"/>
        </w:rPr>
        <w:t xml:space="preserve"> „</w:t>
      </w:r>
      <w:r w:rsidR="00391E8F">
        <w:rPr>
          <w:rFonts w:ascii="Arial" w:hAnsi="Arial" w:cs="Arial"/>
          <w:b/>
          <w:color w:val="000000" w:themeColor="text1"/>
        </w:rPr>
        <w:t>BC</w:t>
      </w:r>
      <w:r w:rsidR="00FA6CD7">
        <w:rPr>
          <w:rFonts w:ascii="Arial" w:hAnsi="Arial" w:cs="Arial"/>
          <w:b/>
          <w:color w:val="000000" w:themeColor="text1"/>
        </w:rPr>
        <w:t>-GRADNJA</w:t>
      </w:r>
      <w:r w:rsidR="0032611A">
        <w:rPr>
          <w:rFonts w:ascii="Arial" w:hAnsi="Arial" w:cs="Arial"/>
          <w:b/>
          <w:color w:val="000000" w:themeColor="text1"/>
        </w:rPr>
        <w:t>“</w:t>
      </w:r>
      <w:r w:rsidR="0032611A" w:rsidRPr="0032611A">
        <w:rPr>
          <w:rFonts w:ascii="Arial" w:hAnsi="Arial" w:cs="Arial"/>
          <w:b/>
          <w:color w:val="000000" w:themeColor="text1"/>
        </w:rPr>
        <w:t xml:space="preserve"> Bosanska Krupa</w:t>
      </w:r>
      <w:r w:rsidR="0032611A" w:rsidRPr="00406C65">
        <w:rPr>
          <w:rFonts w:ascii="Arial" w:hAnsi="Arial" w:cs="Arial"/>
          <w:color w:val="000000" w:themeColor="text1"/>
        </w:rPr>
        <w:t xml:space="preserve"> </w:t>
      </w:r>
      <w:r w:rsidR="003D061B">
        <w:rPr>
          <w:rFonts w:ascii="Arial" w:hAnsi="Arial" w:cs="Arial"/>
          <w:color w:val="000000" w:themeColor="text1"/>
        </w:rPr>
        <w:t>u postupku nabavke radova-</w:t>
      </w:r>
      <w:r w:rsidR="003D061B" w:rsidRPr="003D061B">
        <w:rPr>
          <w:rFonts w:ascii="Arial" w:hAnsi="Arial" w:cs="Arial"/>
          <w:noProof/>
        </w:rPr>
        <w:t xml:space="preserve"> </w:t>
      </w:r>
      <w:r w:rsidR="003D061B" w:rsidRPr="001C6416">
        <w:rPr>
          <w:rFonts w:ascii="Arial" w:hAnsi="Arial" w:cs="Arial"/>
          <w:noProof/>
        </w:rPr>
        <w:t xml:space="preserve">Uređenje javnih površina u ulici 511. Sbb i Trgu Alije Izetbegovića u Bosanskoj Krupi </w:t>
      </w:r>
      <w:r w:rsidR="003D061B">
        <w:rPr>
          <w:rFonts w:ascii="Arial" w:hAnsi="Arial" w:cs="Arial"/>
          <w:noProof/>
        </w:rPr>
        <w:t>–</w:t>
      </w:r>
      <w:r w:rsidR="003D061B" w:rsidRPr="001C6416">
        <w:rPr>
          <w:rFonts w:ascii="Arial" w:hAnsi="Arial" w:cs="Arial"/>
          <w:noProof/>
        </w:rPr>
        <w:t xml:space="preserve"> </w:t>
      </w:r>
      <w:r w:rsidR="003D061B">
        <w:rPr>
          <w:rFonts w:ascii="Arial" w:hAnsi="Arial" w:cs="Arial"/>
          <w:noProof/>
        </w:rPr>
        <w:t>segment 1</w:t>
      </w:r>
      <w:r w:rsidR="003D061B">
        <w:rPr>
          <w:rFonts w:ascii="Arial" w:hAnsi="Arial" w:cs="Arial"/>
          <w:lang w:val="hr-HR"/>
        </w:rPr>
        <w:t>,</w:t>
      </w:r>
      <w:r w:rsidR="003D061B">
        <w:rPr>
          <w:rFonts w:ascii="Arial" w:hAnsi="Arial" w:cs="Arial"/>
          <w:color w:val="000000" w:themeColor="text1"/>
        </w:rPr>
        <w:t xml:space="preserve"> </w:t>
      </w:r>
      <w:r w:rsidR="000A70FA">
        <w:rPr>
          <w:rFonts w:ascii="Arial" w:hAnsi="Arial" w:cs="Arial"/>
        </w:rPr>
        <w:t xml:space="preserve"> j</w:t>
      </w:r>
      <w:r w:rsidR="00E5029A">
        <w:rPr>
          <w:rFonts w:ascii="Arial" w:hAnsi="Arial" w:cs="Arial"/>
        </w:rPr>
        <w:t xml:space="preserve">er </w:t>
      </w:r>
      <w:r w:rsidR="003D061B">
        <w:rPr>
          <w:rFonts w:ascii="Arial" w:hAnsi="Arial" w:cs="Arial"/>
        </w:rPr>
        <w:t xml:space="preserve">je ponuđač dostavio </w:t>
      </w:r>
      <w:r w:rsidR="003D061B" w:rsidRPr="003D061B">
        <w:rPr>
          <w:rFonts w:ascii="Arial" w:hAnsi="Arial" w:cs="Arial"/>
          <w:b/>
        </w:rPr>
        <w:t xml:space="preserve">nepotpune dokaze </w:t>
      </w:r>
      <w:r w:rsidR="00255DCF">
        <w:rPr>
          <w:rFonts w:ascii="Arial" w:hAnsi="Arial" w:cs="Arial"/>
          <w:b/>
        </w:rPr>
        <w:t>o ispunjavanju</w:t>
      </w:r>
      <w:r w:rsidR="00255DCF">
        <w:rPr>
          <w:rFonts w:ascii="Arial" w:hAnsi="Arial" w:cs="Arial"/>
        </w:rPr>
        <w:t xml:space="preserve"> uslova</w:t>
      </w:r>
      <w:r w:rsidR="003D061B">
        <w:rPr>
          <w:rFonts w:ascii="Arial" w:hAnsi="Arial" w:cs="Arial"/>
        </w:rPr>
        <w:t xml:space="preserve"> iz člana 45. </w:t>
      </w:r>
      <w:r w:rsidR="00255DCF">
        <w:rPr>
          <w:rFonts w:ascii="Arial" w:hAnsi="Arial" w:cs="Arial"/>
        </w:rPr>
        <w:t>s</w:t>
      </w:r>
      <w:r w:rsidR="003D061B">
        <w:rPr>
          <w:rFonts w:ascii="Arial" w:hAnsi="Arial" w:cs="Arial"/>
        </w:rPr>
        <w:t>tav 2 tačka a) Zakona o javnim nabavkama</w:t>
      </w:r>
      <w:r>
        <w:rPr>
          <w:rFonts w:ascii="Arial" w:hAnsi="Arial" w:cs="Arial"/>
          <w:spacing w:val="6"/>
        </w:rPr>
        <w:t>.</w:t>
      </w:r>
    </w:p>
    <w:p w:rsidR="003D061B" w:rsidRDefault="003D061B" w:rsidP="003D061B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b/>
        </w:rPr>
        <w:t>Poništava se Odluka o izboru najpovoljnijeg ponuđača</w:t>
      </w:r>
      <w:r w:rsidRPr="003D061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u postupku nabavke radova-</w:t>
      </w:r>
      <w:r w:rsidRPr="003D061B">
        <w:rPr>
          <w:rFonts w:ascii="Arial" w:hAnsi="Arial" w:cs="Arial"/>
          <w:noProof/>
        </w:rPr>
        <w:t xml:space="preserve"> </w:t>
      </w:r>
      <w:r w:rsidRPr="001C6416">
        <w:rPr>
          <w:rFonts w:ascii="Arial" w:hAnsi="Arial" w:cs="Arial"/>
          <w:noProof/>
        </w:rPr>
        <w:t xml:space="preserve">Uređenje javnih površina u ulici 511. Sbb i Trgu Alije Izetbegovića u Bosanskoj Krupi </w:t>
      </w:r>
      <w:r>
        <w:rPr>
          <w:rFonts w:ascii="Arial" w:hAnsi="Arial" w:cs="Arial"/>
          <w:noProof/>
        </w:rPr>
        <w:t>–</w:t>
      </w:r>
      <w:r w:rsidRPr="001C641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segment 1</w:t>
      </w:r>
      <w:r>
        <w:rPr>
          <w:rFonts w:ascii="Arial" w:hAnsi="Arial" w:cs="Arial"/>
          <w:lang w:val="hr-HR"/>
        </w:rPr>
        <w:t>, broj 07-11-5-5663/22 od 12.08.2022. godine.</w:t>
      </w:r>
    </w:p>
    <w:p w:rsidR="003D061B" w:rsidRPr="003D061B" w:rsidRDefault="003D061B" w:rsidP="003D061B">
      <w:pPr>
        <w:pStyle w:val="NoSpacing"/>
        <w:ind w:left="1140"/>
        <w:jc w:val="both"/>
        <w:rPr>
          <w:rFonts w:ascii="Arial" w:hAnsi="Arial" w:cs="Arial"/>
          <w:spacing w:val="6"/>
        </w:rPr>
      </w:pPr>
    </w:p>
    <w:p w:rsidR="003D061B" w:rsidRDefault="003D061B" w:rsidP="003D061B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b/>
        </w:rPr>
        <w:t xml:space="preserve"> Odluka stupa na snagu danom donošenja.</w:t>
      </w:r>
    </w:p>
    <w:p w:rsidR="00D13CEF" w:rsidRDefault="00D13CEF" w:rsidP="00802856">
      <w:pPr>
        <w:pStyle w:val="NoSpacing"/>
        <w:jc w:val="both"/>
        <w:rPr>
          <w:rFonts w:ascii="Arial" w:hAnsi="Arial" w:cs="Arial"/>
          <w:spacing w:val="6"/>
        </w:rPr>
      </w:pPr>
    </w:p>
    <w:p w:rsidR="00802856" w:rsidRDefault="00802856" w:rsidP="00802856">
      <w:pPr>
        <w:pStyle w:val="NoSpacing"/>
        <w:jc w:val="both"/>
        <w:rPr>
          <w:rFonts w:ascii="Arial" w:hAnsi="Arial" w:cs="Arial"/>
        </w:rPr>
      </w:pPr>
    </w:p>
    <w:p w:rsidR="00216753" w:rsidRPr="00802856" w:rsidRDefault="00216753" w:rsidP="00802856">
      <w:pPr>
        <w:pStyle w:val="NoSpacing"/>
        <w:jc w:val="both"/>
        <w:rPr>
          <w:rFonts w:ascii="Arial" w:hAnsi="Arial" w:cs="Arial"/>
        </w:rPr>
      </w:pPr>
    </w:p>
    <w:p w:rsidR="00221713" w:rsidRDefault="00124E07" w:rsidP="00B00761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5E3B85">
        <w:rPr>
          <w:rFonts w:ascii="Arial" w:hAnsi="Arial" w:cs="Arial"/>
          <w:b/>
        </w:rPr>
        <w:t>O b r a z l o ž e n j e</w:t>
      </w:r>
    </w:p>
    <w:p w:rsidR="00216753" w:rsidRPr="00B00761" w:rsidRDefault="00216753" w:rsidP="00B00761">
      <w:pPr>
        <w:pStyle w:val="ListParagraph"/>
        <w:ind w:left="600" w:right="141"/>
        <w:jc w:val="center"/>
        <w:rPr>
          <w:rFonts w:ascii="Arial" w:hAnsi="Arial" w:cs="Arial"/>
          <w:b/>
        </w:rPr>
      </w:pPr>
    </w:p>
    <w:p w:rsidR="003D061B" w:rsidRPr="00C20EFF" w:rsidRDefault="003D061B" w:rsidP="003D061B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>
        <w:rPr>
          <w:rFonts w:ascii="Arial" w:hAnsi="Arial" w:cs="Arial"/>
        </w:rPr>
        <w:t>Posebnom 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>ka javne nabavke broj: 07-11-5-5663/22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hr-HR"/>
        </w:rPr>
        <w:t>30.06.2022. godine</w:t>
      </w:r>
      <w:r w:rsidRPr="00936743">
        <w:rPr>
          <w:rFonts w:ascii="Arial" w:hAnsi="Arial" w:cs="Arial"/>
        </w:rPr>
        <w:t xml:space="preserve">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Pr="00F25178">
        <w:rPr>
          <w:rFonts w:ascii="Arial" w:hAnsi="Arial" w:cs="Arial"/>
          <w:noProof/>
        </w:rPr>
        <w:t xml:space="preserve">Uređenje javnih površina u ulici 511. Sbb i Trgu Alije Izetbegovića u Bosanskoj Krupi </w:t>
      </w:r>
      <w:r>
        <w:rPr>
          <w:rFonts w:ascii="Arial" w:hAnsi="Arial" w:cs="Arial"/>
          <w:noProof/>
        </w:rPr>
        <w:t>–segment 1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>Obavještenje o nabavci broj:</w:t>
      </w:r>
      <w:r w:rsidRPr="00523270">
        <w:rPr>
          <w:rFonts w:ascii="Arial" w:hAnsi="Arial" w:cs="Arial"/>
          <w:lang w:val="hr-HR"/>
        </w:rPr>
        <w:t xml:space="preserve"> </w:t>
      </w:r>
      <w:r w:rsidRPr="00C20EFF">
        <w:rPr>
          <w:rFonts w:ascii="Arial" w:hAnsi="Arial" w:cs="Arial"/>
          <w:lang w:val="hr-HR"/>
        </w:rPr>
        <w:t xml:space="preserve">1272-1-3-106-3-83/22 od 30.6.2022. godine - objavljeno na portalu JN (TD preuzelo ukupno 9 ponuđača) i u „Službenom glasniku BiH“, broj: 45/22 od 8.7.2022. godine  </w:t>
      </w:r>
    </w:p>
    <w:p w:rsidR="003D061B" w:rsidRPr="00377C1E" w:rsidRDefault="003D061B" w:rsidP="003D061B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</w:p>
    <w:p w:rsidR="003D061B" w:rsidRDefault="003D061B" w:rsidP="003D061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>
        <w:rPr>
          <w:rFonts w:ascii="Arial" w:hAnsi="Arial" w:cs="Arial"/>
        </w:rPr>
        <w:t>m ponuda je bio 21.07.2022. godine do 11,00</w:t>
      </w:r>
      <w:r w:rsidRPr="00936743">
        <w:rPr>
          <w:rFonts w:ascii="Arial" w:hAnsi="Arial" w:cs="Arial"/>
        </w:rPr>
        <w:t xml:space="preserve"> sati. Do označenog roka za prijem ponuda na protoko</w:t>
      </w:r>
      <w:r>
        <w:rPr>
          <w:rFonts w:ascii="Arial" w:hAnsi="Arial" w:cs="Arial"/>
        </w:rPr>
        <w:t>l Ugovornog organa  pristigle su dvije ponude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3D061B" w:rsidRDefault="003D061B" w:rsidP="003D061B">
      <w:pPr>
        <w:pStyle w:val="NoSpacing"/>
        <w:jc w:val="both"/>
        <w:rPr>
          <w:rFonts w:ascii="Arial" w:hAnsi="Arial" w:cs="Arial"/>
        </w:rPr>
      </w:pPr>
    </w:p>
    <w:p w:rsidR="003D061B" w:rsidRPr="00C20EFF" w:rsidRDefault="003D061B" w:rsidP="003D061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C20EFF">
        <w:rPr>
          <w:rFonts w:ascii="Arial" w:hAnsi="Arial" w:cs="Arial"/>
          <w:b/>
          <w:lang w:val="hr-HR"/>
        </w:rPr>
        <w:t>d.o.o. „BC-GRADNJA“ Bosanska Krupa</w:t>
      </w:r>
      <w:r w:rsidRPr="00C20EFF">
        <w:rPr>
          <w:rFonts w:ascii="Arial" w:hAnsi="Arial" w:cs="Arial"/>
          <w:lang w:val="hr-HR"/>
        </w:rPr>
        <w:t>, broj protokola: 07-11-5-5663-2/22, 21.7.2022. godina u 9:10 sati</w:t>
      </w:r>
    </w:p>
    <w:p w:rsidR="003D061B" w:rsidRPr="00C20EFF" w:rsidRDefault="003D061B" w:rsidP="003D061B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b/>
          <w:lang w:val="hr-HR"/>
        </w:rPr>
      </w:pPr>
      <w:r w:rsidRPr="00C20EFF">
        <w:rPr>
          <w:rFonts w:ascii="Arial" w:hAnsi="Arial" w:cs="Arial"/>
          <w:b/>
          <w:lang w:val="hr-HR"/>
        </w:rPr>
        <w:t xml:space="preserve">d.o.o „KOV-GRAD“ Bužim, </w:t>
      </w:r>
      <w:r w:rsidRPr="00C20EFF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5663</w:t>
      </w:r>
      <w:r w:rsidRPr="00C20EFF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3</w:t>
      </w:r>
      <w:r w:rsidRPr="00C20EFF">
        <w:rPr>
          <w:rFonts w:ascii="Arial" w:hAnsi="Arial" w:cs="Arial"/>
          <w:lang w:val="hr-HR"/>
        </w:rPr>
        <w:t>/</w:t>
      </w:r>
      <w:r>
        <w:rPr>
          <w:rFonts w:ascii="Arial" w:hAnsi="Arial" w:cs="Arial"/>
          <w:lang w:val="hr-HR"/>
        </w:rPr>
        <w:t>22</w:t>
      </w:r>
      <w:r w:rsidRPr="00C20EFF">
        <w:rPr>
          <w:rFonts w:ascii="Arial" w:hAnsi="Arial" w:cs="Arial"/>
          <w:lang w:val="hr-HR"/>
        </w:rPr>
        <w:t xml:space="preserve">, dana </w:t>
      </w:r>
      <w:r>
        <w:rPr>
          <w:rFonts w:ascii="Arial" w:hAnsi="Arial" w:cs="Arial"/>
          <w:lang w:val="hr-HR"/>
        </w:rPr>
        <w:t>21</w:t>
      </w:r>
      <w:r w:rsidRPr="00C20EFF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7</w:t>
      </w:r>
      <w:r w:rsidRPr="00C20EFF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2022</w:t>
      </w:r>
      <w:r w:rsidRPr="00C20EFF">
        <w:rPr>
          <w:rFonts w:ascii="Arial" w:hAnsi="Arial" w:cs="Arial"/>
          <w:lang w:val="hr-HR"/>
        </w:rPr>
        <w:t xml:space="preserve">. godina u </w:t>
      </w:r>
      <w:r>
        <w:rPr>
          <w:rFonts w:ascii="Arial" w:hAnsi="Arial" w:cs="Arial"/>
          <w:lang w:val="hr-HR"/>
        </w:rPr>
        <w:t>10</w:t>
      </w:r>
      <w:r w:rsidRPr="00C20EFF"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>15</w:t>
      </w:r>
      <w:r w:rsidRPr="00C20EFF">
        <w:rPr>
          <w:rFonts w:ascii="Arial" w:hAnsi="Arial" w:cs="Arial"/>
          <w:lang w:val="hr-HR"/>
        </w:rPr>
        <w:t xml:space="preserve"> sati</w:t>
      </w:r>
    </w:p>
    <w:p w:rsidR="003D061B" w:rsidRPr="00EB3907" w:rsidRDefault="003D061B" w:rsidP="003D061B">
      <w:pPr>
        <w:pStyle w:val="NoSpacing"/>
        <w:ind w:left="720"/>
        <w:jc w:val="both"/>
        <w:rPr>
          <w:rFonts w:ascii="Arial" w:hAnsi="Arial" w:cs="Arial"/>
          <w:b/>
          <w:color w:val="FF0000"/>
          <w:lang w:val="hr-HR"/>
        </w:rPr>
      </w:pPr>
    </w:p>
    <w:p w:rsidR="003D061B" w:rsidRDefault="003D061B" w:rsidP="003D061B">
      <w:pPr>
        <w:pStyle w:val="NoSpacing"/>
        <w:jc w:val="both"/>
        <w:rPr>
          <w:rFonts w:ascii="Arial" w:hAnsi="Arial" w:cs="Arial"/>
        </w:rPr>
      </w:pPr>
    </w:p>
    <w:p w:rsidR="003D061B" w:rsidRDefault="003D061B" w:rsidP="003D061B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>
        <w:rPr>
          <w:rFonts w:ascii="Arial" w:hAnsi="Arial" w:cs="Arial"/>
        </w:rPr>
        <w:t>tenderskom dokumentacijom dana 21.07.2022. godine u 11,30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3D061B" w:rsidRPr="009461EA" w:rsidRDefault="003D061B" w:rsidP="003D061B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b/>
          <w:lang w:val="hr-HR"/>
        </w:rPr>
        <w:lastRenderedPageBreak/>
        <w:t>Ponuđač d.o.o. „BC-GRADNJA“ Bosanska Krupa,</w:t>
      </w:r>
      <w:r w:rsidRPr="008E2B97">
        <w:rPr>
          <w:rFonts w:ascii="Arial" w:hAnsi="Arial" w:cs="Arial"/>
          <w:lang w:val="hr-HR"/>
        </w:rPr>
        <w:t xml:space="preserve"> </w:t>
      </w:r>
      <w:r w:rsidRPr="008E2B97">
        <w:rPr>
          <w:rFonts w:ascii="Arial" w:hAnsi="Arial" w:cs="Arial"/>
        </w:rPr>
        <w:t>dostavljena ponuda (original i kopija) uredno zapakovana i bez vidnih oštećenja, ponudio je:</w:t>
      </w:r>
    </w:p>
    <w:p w:rsidR="003D061B" w:rsidRPr="008E2B97" w:rsidRDefault="003D061B" w:rsidP="003D061B">
      <w:pPr>
        <w:pStyle w:val="NoSpacing"/>
        <w:ind w:left="720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lang w:val="hr-HR"/>
        </w:rPr>
        <w:t>cijena ponude:</w:t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b/>
          <w:lang w:val="hr-HR"/>
        </w:rPr>
        <w:t>641.518,53 KM bez PDV</w:t>
      </w:r>
      <w:r w:rsidRPr="008E2B97">
        <w:rPr>
          <w:rFonts w:ascii="Arial" w:hAnsi="Arial" w:cs="Arial"/>
          <w:lang w:val="hr-HR"/>
        </w:rPr>
        <w:t xml:space="preserve">,  </w:t>
      </w:r>
    </w:p>
    <w:p w:rsidR="003D061B" w:rsidRPr="008E2B97" w:rsidRDefault="003D061B" w:rsidP="003D061B">
      <w:pPr>
        <w:pStyle w:val="NoSpacing"/>
        <w:ind w:left="720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lang w:val="hr-HR"/>
        </w:rPr>
        <w:t>PDV</w:t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  <w:t xml:space="preserve">   </w:t>
      </w:r>
      <w:r w:rsidRPr="008E2B97">
        <w:rPr>
          <w:rFonts w:ascii="Arial" w:hAnsi="Arial" w:cs="Arial"/>
          <w:b/>
          <w:lang w:val="hr-HR"/>
        </w:rPr>
        <w:t>109.058,15 KM</w:t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b/>
          <w:lang w:val="hr-HR"/>
        </w:rPr>
        <w:t xml:space="preserve"> </w:t>
      </w:r>
    </w:p>
    <w:p w:rsidR="003D061B" w:rsidRPr="008E2B97" w:rsidRDefault="003D061B" w:rsidP="003D061B">
      <w:pPr>
        <w:pStyle w:val="NoSpacing"/>
        <w:ind w:left="720"/>
        <w:rPr>
          <w:rFonts w:ascii="Arial" w:hAnsi="Arial" w:cs="Arial"/>
          <w:b/>
          <w:lang w:val="hr-HR"/>
        </w:rPr>
      </w:pPr>
      <w:r w:rsidRPr="008E2B97">
        <w:rPr>
          <w:rFonts w:ascii="Arial" w:hAnsi="Arial" w:cs="Arial"/>
          <w:lang w:val="hr-HR"/>
        </w:rPr>
        <w:t xml:space="preserve">ukupna cijena ponude:  </w:t>
      </w:r>
      <w:r w:rsidRPr="008E2B97">
        <w:rPr>
          <w:rFonts w:ascii="Arial" w:hAnsi="Arial" w:cs="Arial"/>
          <w:lang w:val="hr-HR"/>
        </w:rPr>
        <w:tab/>
      </w:r>
      <w:r w:rsidRPr="008E2B97">
        <w:rPr>
          <w:rFonts w:ascii="Arial" w:hAnsi="Arial" w:cs="Arial"/>
          <w:b/>
          <w:lang w:val="hr-HR"/>
        </w:rPr>
        <w:t>750.576,68</w:t>
      </w:r>
      <w:r w:rsidRPr="008E2B97">
        <w:rPr>
          <w:rFonts w:ascii="Arial" w:hAnsi="Arial" w:cs="Arial"/>
          <w:lang w:val="hr-HR"/>
        </w:rPr>
        <w:t xml:space="preserve"> </w:t>
      </w:r>
      <w:r w:rsidRPr="008E2B97">
        <w:rPr>
          <w:rFonts w:ascii="Arial" w:hAnsi="Arial" w:cs="Arial"/>
          <w:b/>
          <w:lang w:val="hr-HR"/>
        </w:rPr>
        <w:t>KM sa PDV- om,</w:t>
      </w:r>
    </w:p>
    <w:p w:rsidR="003D061B" w:rsidRPr="00C04A7C" w:rsidRDefault="003D061B" w:rsidP="003D061B">
      <w:pPr>
        <w:pStyle w:val="NoSpacing"/>
        <w:ind w:left="720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lang w:val="hr-HR"/>
        </w:rPr>
        <w:t>Nema popusta</w:t>
      </w:r>
    </w:p>
    <w:p w:rsidR="003D061B" w:rsidRPr="00D21602" w:rsidRDefault="003D061B" w:rsidP="003D061B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3D061B" w:rsidRPr="009461EA" w:rsidRDefault="003D061B" w:rsidP="003D061B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8E2B97">
        <w:rPr>
          <w:rFonts w:ascii="Arial" w:hAnsi="Arial" w:cs="Arial"/>
          <w:b/>
          <w:lang w:val="hr-HR"/>
        </w:rPr>
        <w:t>Ponuđač d.o.o „KOV-GRAD“ Bužim</w:t>
      </w:r>
      <w:r w:rsidRPr="008E2B97">
        <w:rPr>
          <w:rFonts w:ascii="Arial" w:hAnsi="Arial" w:cs="Arial"/>
        </w:rPr>
        <w:t xml:space="preserve"> dostavljena ponuda  (original i kopija)</w:t>
      </w:r>
      <w:r>
        <w:rPr>
          <w:rFonts w:ascii="Arial" w:hAnsi="Arial" w:cs="Arial"/>
        </w:rPr>
        <w:t xml:space="preserve"> </w:t>
      </w:r>
      <w:r w:rsidRPr="008E2B97">
        <w:rPr>
          <w:rFonts w:ascii="Arial" w:hAnsi="Arial" w:cs="Arial"/>
        </w:rPr>
        <w:t>uredno zapakovana i bez vidnih oštećenja, ponudio je:</w:t>
      </w:r>
    </w:p>
    <w:p w:rsidR="003D061B" w:rsidRPr="00FA38A1" w:rsidRDefault="003D061B" w:rsidP="003D061B">
      <w:pPr>
        <w:pStyle w:val="NoSpacing"/>
        <w:ind w:left="720"/>
        <w:rPr>
          <w:rFonts w:ascii="Arial" w:hAnsi="Arial" w:cs="Arial"/>
          <w:lang w:val="hr-HR"/>
        </w:rPr>
      </w:pPr>
      <w:r w:rsidRPr="00FA38A1">
        <w:rPr>
          <w:rFonts w:ascii="Arial" w:hAnsi="Arial" w:cs="Arial"/>
          <w:lang w:val="hr-HR"/>
        </w:rPr>
        <w:t>cijena ponude:</w:t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b/>
          <w:lang w:val="hr-HR"/>
        </w:rPr>
        <w:t>764.899,01 KM bez PDV</w:t>
      </w:r>
      <w:r w:rsidRPr="00FA38A1">
        <w:rPr>
          <w:rFonts w:ascii="Arial" w:hAnsi="Arial" w:cs="Arial"/>
          <w:lang w:val="hr-HR"/>
        </w:rPr>
        <w:t xml:space="preserve">,  </w:t>
      </w:r>
    </w:p>
    <w:p w:rsidR="003D061B" w:rsidRPr="00FA38A1" w:rsidRDefault="003D061B" w:rsidP="003D061B">
      <w:pPr>
        <w:pStyle w:val="NoSpacing"/>
        <w:ind w:left="720"/>
        <w:rPr>
          <w:rFonts w:ascii="Arial" w:hAnsi="Arial" w:cs="Arial"/>
          <w:lang w:val="hr-HR"/>
        </w:rPr>
      </w:pPr>
      <w:r w:rsidRPr="00FA38A1">
        <w:rPr>
          <w:rFonts w:ascii="Arial" w:hAnsi="Arial" w:cs="Arial"/>
          <w:lang w:val="hr-HR"/>
        </w:rPr>
        <w:t>PDV</w:t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b/>
          <w:lang w:val="hr-HR"/>
        </w:rPr>
        <w:t>130.032,83 KM</w:t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b/>
          <w:lang w:val="hr-HR"/>
        </w:rPr>
        <w:t xml:space="preserve"> </w:t>
      </w:r>
    </w:p>
    <w:p w:rsidR="003D061B" w:rsidRPr="00FA38A1" w:rsidRDefault="003D061B" w:rsidP="003D061B">
      <w:pPr>
        <w:pStyle w:val="NoSpacing"/>
        <w:ind w:left="720"/>
        <w:rPr>
          <w:rFonts w:ascii="Arial" w:hAnsi="Arial" w:cs="Arial"/>
          <w:b/>
          <w:lang w:val="hr-HR"/>
        </w:rPr>
      </w:pPr>
      <w:r w:rsidRPr="00FA38A1">
        <w:rPr>
          <w:rFonts w:ascii="Arial" w:hAnsi="Arial" w:cs="Arial"/>
          <w:lang w:val="hr-HR"/>
        </w:rPr>
        <w:t xml:space="preserve">ukupna cijena ponude:  </w:t>
      </w:r>
      <w:r w:rsidRPr="00FA38A1">
        <w:rPr>
          <w:rFonts w:ascii="Arial" w:hAnsi="Arial" w:cs="Arial"/>
          <w:lang w:val="hr-HR"/>
        </w:rPr>
        <w:tab/>
      </w:r>
      <w:r w:rsidRPr="00FA38A1">
        <w:rPr>
          <w:rFonts w:ascii="Arial" w:hAnsi="Arial" w:cs="Arial"/>
          <w:b/>
          <w:lang w:val="hr-HR"/>
        </w:rPr>
        <w:t>894.931,84</w:t>
      </w:r>
      <w:r w:rsidRPr="00FA38A1">
        <w:rPr>
          <w:rFonts w:ascii="Arial" w:hAnsi="Arial" w:cs="Arial"/>
          <w:lang w:val="hr-HR"/>
        </w:rPr>
        <w:t xml:space="preserve"> </w:t>
      </w:r>
      <w:r w:rsidRPr="00FA38A1">
        <w:rPr>
          <w:rFonts w:ascii="Arial" w:hAnsi="Arial" w:cs="Arial"/>
          <w:b/>
          <w:lang w:val="hr-HR"/>
        </w:rPr>
        <w:t>KM sa PDV- om,</w:t>
      </w:r>
    </w:p>
    <w:p w:rsidR="003D061B" w:rsidRPr="009461EA" w:rsidRDefault="003D061B" w:rsidP="003D061B">
      <w:pPr>
        <w:pStyle w:val="NoSpacing"/>
        <w:ind w:left="720"/>
        <w:rPr>
          <w:rFonts w:ascii="Arial" w:hAnsi="Arial" w:cs="Arial"/>
          <w:lang w:val="hr-HR"/>
        </w:rPr>
      </w:pPr>
      <w:r w:rsidRPr="00FA38A1">
        <w:rPr>
          <w:rFonts w:ascii="Arial" w:hAnsi="Arial" w:cs="Arial"/>
          <w:lang w:val="hr-HR"/>
        </w:rPr>
        <w:t>Nema popusta</w:t>
      </w:r>
    </w:p>
    <w:p w:rsidR="003D061B" w:rsidRDefault="003D061B" w:rsidP="003D061B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3D061B" w:rsidRDefault="003D061B" w:rsidP="003D061B">
      <w:pPr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>
        <w:rPr>
          <w:rFonts w:ascii="Arial" w:hAnsi="Arial" w:cs="Arial"/>
          <w:lang w:val="hr-HR"/>
        </w:rPr>
        <w:t xml:space="preserve">e je izvršila  evaluaciju dostavljenih ponuda i konstatovala je </w:t>
      </w:r>
      <w:r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>
        <w:rPr>
          <w:rFonts w:ascii="Arial" w:hAnsi="Arial" w:cs="Arial"/>
          <w:lang w:val="hr-HR"/>
        </w:rPr>
        <w:t>su</w:t>
      </w:r>
      <w:r w:rsidRPr="00C63A5B">
        <w:rPr>
          <w:rFonts w:ascii="Arial" w:hAnsi="Arial" w:cs="Arial"/>
          <w:lang w:val="hr-HR"/>
        </w:rPr>
        <w:t xml:space="preserve"> ponud</w:t>
      </w:r>
      <w:r>
        <w:rPr>
          <w:rFonts w:ascii="Arial" w:hAnsi="Arial" w:cs="Arial"/>
          <w:lang w:val="hr-HR"/>
        </w:rPr>
        <w:t>e</w:t>
      </w:r>
      <w:r w:rsidRPr="00C63A5B">
        <w:rPr>
          <w:rFonts w:ascii="Arial" w:hAnsi="Arial" w:cs="Arial"/>
          <w:lang w:val="hr-HR"/>
        </w:rPr>
        <w:t xml:space="preserve"> ponuđača </w:t>
      </w:r>
      <w:r w:rsidRPr="00A929DD">
        <w:rPr>
          <w:rFonts w:ascii="Arial" w:hAnsi="Arial" w:cs="Arial"/>
          <w:b/>
          <w:lang w:val="hr-HR"/>
        </w:rPr>
        <w:t>d.o.o. „BC-GRADNJA“ Bosanska Krupa i d.o.o „KOV-GRAD“ Bužim</w:t>
      </w:r>
      <w:r w:rsidRPr="003F1E33">
        <w:rPr>
          <w:rFonts w:ascii="Arial" w:hAnsi="Arial" w:cs="Arial"/>
          <w:b/>
          <w:lang w:val="hr-HR"/>
        </w:rPr>
        <w:t xml:space="preserve"> </w:t>
      </w:r>
      <w:r w:rsidRPr="003F1E33">
        <w:rPr>
          <w:rFonts w:ascii="Arial" w:hAnsi="Arial" w:cs="Arial"/>
          <w:lang w:val="hr-HR"/>
        </w:rPr>
        <w:t xml:space="preserve">potpune, ispravne u formalno-pravnom smislu (ponuđači su dostavili ponudu u skladu sa tenderskom dokumentacijom, ispunili uslove za učešće, dostavili potrebne </w:t>
      </w:r>
      <w:r w:rsidRPr="00F8595D">
        <w:rPr>
          <w:rFonts w:ascii="Arial" w:hAnsi="Arial" w:cs="Arial"/>
          <w:lang w:val="hr-HR"/>
        </w:rPr>
        <w:t>dokaze, kao i da računskih grešaka nije bilo).</w:t>
      </w:r>
    </w:p>
    <w:p w:rsidR="003D061B" w:rsidRDefault="003D061B" w:rsidP="003D061B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716C44">
        <w:rPr>
          <w:rFonts w:ascii="Arial" w:hAnsi="Arial" w:cs="Arial"/>
          <w:lang w:val="hr-HR"/>
        </w:rPr>
        <w:t xml:space="preserve">S obzirom na navedeno Komisija </w:t>
      </w:r>
      <w:r>
        <w:rPr>
          <w:rFonts w:ascii="Arial" w:hAnsi="Arial" w:cs="Arial"/>
          <w:lang w:val="hr-HR"/>
        </w:rPr>
        <w:t>je predložila</w:t>
      </w:r>
      <w:r w:rsidRPr="00716C4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ugovornom organu da zakaže e-aukciju sa kvalifikovanim ponuđačima, i to</w:t>
      </w:r>
      <w:r w:rsidRPr="00103A56">
        <w:rPr>
          <w:rFonts w:ascii="Arial" w:hAnsi="Arial" w:cs="Arial"/>
          <w:b/>
          <w:lang w:val="hr-HR"/>
        </w:rPr>
        <w:t xml:space="preserve">: </w:t>
      </w:r>
      <w:r w:rsidRPr="00A929DD">
        <w:rPr>
          <w:rFonts w:ascii="Arial" w:hAnsi="Arial" w:cs="Arial"/>
          <w:b/>
          <w:lang w:val="hr-HR"/>
        </w:rPr>
        <w:t>d.o.o. „BC-GRADNJA“ Bosanska Krupa i d.o.o „KOV-GRAD“ Bužim</w:t>
      </w:r>
      <w:r>
        <w:rPr>
          <w:rFonts w:ascii="Arial" w:hAnsi="Arial" w:cs="Arial"/>
          <w:lang w:val="hr-HR"/>
        </w:rPr>
        <w:t xml:space="preserve">, </w:t>
      </w:r>
      <w:r w:rsidRPr="007D0345">
        <w:rPr>
          <w:rFonts w:ascii="Arial" w:hAnsi="Arial" w:cs="Arial"/>
          <w:color w:val="000000" w:themeColor="text1"/>
        </w:rPr>
        <w:t>u skladu s Pravilnikom o uslovima i načinu korištenja e-aukcije (“Službeni glasnik BiH”broj 66/16 od 06.09.2016 godine)</w:t>
      </w:r>
      <w:r>
        <w:rPr>
          <w:rFonts w:ascii="Arial" w:hAnsi="Arial" w:cs="Arial"/>
          <w:color w:val="000000" w:themeColor="text1"/>
        </w:rPr>
        <w:t>.</w:t>
      </w:r>
    </w:p>
    <w:p w:rsidR="003D061B" w:rsidRDefault="003D061B" w:rsidP="003D061B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 za dan 25.07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>
        <w:rPr>
          <w:rFonts w:ascii="Arial" w:hAnsi="Arial" w:cs="Arial"/>
          <w:lang w:val="hr-HR"/>
        </w:rPr>
        <w:t>14:00 h i ista je trajala od 14:00 h do 14:15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3D061B" w:rsidRPr="005D6451" w:rsidRDefault="003D061B" w:rsidP="003D061B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hr-HR"/>
        </w:rPr>
      </w:pPr>
      <w:r w:rsidRPr="005D6451">
        <w:rPr>
          <w:rFonts w:ascii="Arial" w:hAnsi="Arial" w:cs="Arial"/>
          <w:color w:val="000000" w:themeColor="text1"/>
          <w:lang w:val="hr-HR"/>
        </w:rPr>
        <w:t>Konstatuje se da je aukcija tr</w:t>
      </w:r>
      <w:r>
        <w:rPr>
          <w:rFonts w:ascii="Arial" w:hAnsi="Arial" w:cs="Arial"/>
          <w:color w:val="000000" w:themeColor="text1"/>
          <w:lang w:val="hr-HR"/>
        </w:rPr>
        <w:t>ajala od 14:00 sati do 14</w:t>
      </w:r>
      <w:r w:rsidRPr="005D6451">
        <w:rPr>
          <w:rFonts w:ascii="Arial" w:hAnsi="Arial" w:cs="Arial"/>
          <w:color w:val="000000" w:themeColor="text1"/>
          <w:lang w:val="hr-HR"/>
        </w:rPr>
        <w:t>:15</w:t>
      </w:r>
      <w:r>
        <w:rPr>
          <w:rFonts w:ascii="Arial" w:hAnsi="Arial" w:cs="Arial"/>
          <w:color w:val="000000" w:themeColor="text1"/>
          <w:lang w:val="hr-HR"/>
        </w:rPr>
        <w:t xml:space="preserve"> sati i da nije bilo podnošenja ponuda.</w:t>
      </w:r>
    </w:p>
    <w:p w:rsidR="003D061B" w:rsidRDefault="003D061B" w:rsidP="003D061B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  <w:r w:rsidRPr="005D6451">
        <w:rPr>
          <w:rFonts w:ascii="Arial" w:hAnsi="Arial" w:cs="Arial"/>
          <w:color w:val="000000" w:themeColor="text1"/>
          <w:lang w:val="hr-HR"/>
        </w:rPr>
        <w:t xml:space="preserve">Na osnovu izvještaja o toku i završetku e-aukcije utvrđeno je da je konačna rang lista ponuđača koji su učetvovali u e-aukciji slijedeća: </w:t>
      </w:r>
    </w:p>
    <w:p w:rsidR="003D061B" w:rsidRPr="005D6451" w:rsidRDefault="003D061B" w:rsidP="003D061B">
      <w:pPr>
        <w:pStyle w:val="NoSpacing"/>
        <w:jc w:val="both"/>
        <w:rPr>
          <w:rFonts w:ascii="Arial" w:hAnsi="Arial" w:cs="Arial"/>
          <w:color w:val="000000" w:themeColor="text1"/>
          <w:lang w:val="hr-HR"/>
        </w:rPr>
      </w:pPr>
    </w:p>
    <w:p w:rsidR="003D061B" w:rsidRPr="00F303AE" w:rsidRDefault="003D061B" w:rsidP="003D061B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val="hr-HR"/>
        </w:rPr>
      </w:pPr>
      <w:r w:rsidRPr="00F303AE">
        <w:rPr>
          <w:rFonts w:ascii="Arial" w:hAnsi="Arial" w:cs="Arial"/>
          <w:b/>
          <w:lang w:val="hr-HR"/>
        </w:rPr>
        <w:t>d.o.o. „BC-GRADNJA“ Bosanska</w:t>
      </w:r>
      <w:r>
        <w:rPr>
          <w:rFonts w:ascii="Arial" w:hAnsi="Arial" w:cs="Arial"/>
          <w:b/>
          <w:lang w:val="hr-HR"/>
        </w:rPr>
        <w:t xml:space="preserve"> Krupa</w:t>
      </w:r>
      <w:r w:rsidRPr="00F303AE">
        <w:rPr>
          <w:rFonts w:ascii="Arial" w:hAnsi="Arial" w:cs="Arial"/>
          <w:b/>
          <w:lang w:val="hr-HR"/>
        </w:rPr>
        <w:t xml:space="preserve"> </w:t>
      </w:r>
      <w:r w:rsidRPr="00F303AE">
        <w:rPr>
          <w:rFonts w:ascii="Arial" w:hAnsi="Arial" w:cs="Arial"/>
          <w:lang w:val="hr-HR"/>
        </w:rPr>
        <w:t xml:space="preserve">konačna cijena ponude iznosi </w:t>
      </w:r>
      <w:r w:rsidRPr="00F303AE">
        <w:rPr>
          <w:rFonts w:ascii="Arial" w:hAnsi="Arial" w:cs="Arial"/>
          <w:b/>
          <w:lang w:val="hr-HR"/>
        </w:rPr>
        <w:t>641.518,53 KM bez PDV-a</w:t>
      </w:r>
      <w:r w:rsidRPr="00F303AE">
        <w:rPr>
          <w:rFonts w:ascii="Arial" w:hAnsi="Arial" w:cs="Arial"/>
          <w:lang w:val="hr-HR"/>
        </w:rPr>
        <w:t xml:space="preserve">, pa ukupna cijena ponude iznosi </w:t>
      </w:r>
      <w:r w:rsidRPr="00F303AE">
        <w:rPr>
          <w:rFonts w:ascii="Arial" w:hAnsi="Arial" w:cs="Arial"/>
          <w:b/>
          <w:lang w:val="hr-HR"/>
        </w:rPr>
        <w:t>750.576,68 KM</w:t>
      </w:r>
      <w:r w:rsidRPr="00F303AE">
        <w:rPr>
          <w:rFonts w:ascii="Arial" w:hAnsi="Arial" w:cs="Arial"/>
          <w:lang w:val="hr-HR"/>
        </w:rPr>
        <w:t xml:space="preserve"> </w:t>
      </w:r>
      <w:r w:rsidRPr="00F303AE">
        <w:rPr>
          <w:rFonts w:ascii="Arial" w:hAnsi="Arial" w:cs="Arial"/>
          <w:b/>
          <w:lang w:val="hr-HR"/>
        </w:rPr>
        <w:t xml:space="preserve">sa PDV-om, </w:t>
      </w:r>
      <w:r w:rsidRPr="00F303AE">
        <w:rPr>
          <w:rFonts w:ascii="Arial" w:hAnsi="Arial" w:cs="Arial"/>
          <w:lang w:val="hr-HR"/>
        </w:rPr>
        <w:t>(početna cijena ponude umanjena za 0%);</w:t>
      </w:r>
      <w:r w:rsidRPr="00F303AE">
        <w:rPr>
          <w:rFonts w:ascii="Arial" w:hAnsi="Arial" w:cs="Arial"/>
          <w:b/>
          <w:lang w:val="hr-HR"/>
        </w:rPr>
        <w:t xml:space="preserve">   </w:t>
      </w:r>
    </w:p>
    <w:p w:rsidR="003D061B" w:rsidRPr="00F303AE" w:rsidRDefault="003D061B" w:rsidP="003D061B">
      <w:pPr>
        <w:pStyle w:val="NoSpacing"/>
        <w:numPr>
          <w:ilvl w:val="0"/>
          <w:numId w:val="15"/>
        </w:numPr>
        <w:jc w:val="both"/>
        <w:rPr>
          <w:rFonts w:ascii="Arial" w:hAnsi="Arial" w:cs="Arial"/>
          <w:lang w:val="hr-HR"/>
        </w:rPr>
      </w:pPr>
      <w:r w:rsidRPr="00F303AE">
        <w:rPr>
          <w:rFonts w:ascii="Arial" w:hAnsi="Arial" w:cs="Arial"/>
          <w:b/>
          <w:lang w:val="hr-HR"/>
        </w:rPr>
        <w:t>d.o.o „KOV-GRAD“ Bužim</w:t>
      </w:r>
      <w:r w:rsidRPr="00F303AE">
        <w:rPr>
          <w:rFonts w:ascii="Arial" w:hAnsi="Arial" w:cs="Arial"/>
        </w:rPr>
        <w:t xml:space="preserve"> </w:t>
      </w:r>
      <w:r w:rsidRPr="00F303AE">
        <w:rPr>
          <w:rFonts w:ascii="Arial" w:hAnsi="Arial" w:cs="Arial"/>
          <w:lang w:val="hr-HR"/>
        </w:rPr>
        <w:t xml:space="preserve">konačna cijena ponude iznosi </w:t>
      </w:r>
      <w:r w:rsidRPr="00F303AE">
        <w:rPr>
          <w:rFonts w:ascii="Arial" w:hAnsi="Arial" w:cs="Arial"/>
          <w:b/>
          <w:lang w:val="hr-HR"/>
        </w:rPr>
        <w:t>764.899,01 KM bez PDV-a</w:t>
      </w:r>
      <w:r w:rsidRPr="00F303AE">
        <w:rPr>
          <w:rFonts w:ascii="Arial" w:hAnsi="Arial" w:cs="Arial"/>
          <w:lang w:val="hr-HR"/>
        </w:rPr>
        <w:t xml:space="preserve">, pa ukupna cijena ponude iznosi </w:t>
      </w:r>
      <w:r w:rsidRPr="00F303AE">
        <w:rPr>
          <w:rFonts w:ascii="Arial" w:hAnsi="Arial" w:cs="Arial"/>
          <w:b/>
          <w:lang w:val="hr-HR"/>
        </w:rPr>
        <w:t>894.931,84KM</w:t>
      </w:r>
      <w:r w:rsidRPr="00F303AE">
        <w:rPr>
          <w:rFonts w:ascii="Arial" w:hAnsi="Arial" w:cs="Arial"/>
          <w:lang w:val="hr-HR"/>
        </w:rPr>
        <w:t xml:space="preserve"> </w:t>
      </w:r>
      <w:r w:rsidRPr="00F303AE">
        <w:rPr>
          <w:rFonts w:ascii="Arial" w:hAnsi="Arial" w:cs="Arial"/>
          <w:b/>
          <w:lang w:val="hr-HR"/>
        </w:rPr>
        <w:t xml:space="preserve">sa PDV-om, </w:t>
      </w:r>
      <w:r w:rsidRPr="00F303AE">
        <w:rPr>
          <w:rFonts w:ascii="Arial" w:hAnsi="Arial" w:cs="Arial"/>
          <w:lang w:val="hr-HR"/>
        </w:rPr>
        <w:t>(početna cijena ponude umanjena za 0%);</w:t>
      </w:r>
      <w:r w:rsidRPr="00F303AE">
        <w:rPr>
          <w:rFonts w:ascii="Arial" w:hAnsi="Arial" w:cs="Arial"/>
          <w:b/>
          <w:lang w:val="hr-HR"/>
        </w:rPr>
        <w:t xml:space="preserve">   </w:t>
      </w:r>
    </w:p>
    <w:p w:rsidR="003D061B" w:rsidRDefault="003D061B" w:rsidP="003D061B">
      <w:pPr>
        <w:pStyle w:val="NoSpacing"/>
        <w:ind w:left="720"/>
        <w:jc w:val="both"/>
        <w:rPr>
          <w:rFonts w:ascii="Arial" w:hAnsi="Arial" w:cs="Arial"/>
          <w:color w:val="000000" w:themeColor="text1"/>
          <w:lang w:val="hr-HR"/>
        </w:rPr>
      </w:pPr>
    </w:p>
    <w:p w:rsidR="003D061B" w:rsidRPr="00306DBD" w:rsidRDefault="003D061B" w:rsidP="003D061B">
      <w:pPr>
        <w:pStyle w:val="NoSpacing"/>
        <w:jc w:val="both"/>
        <w:rPr>
          <w:rFonts w:ascii="Arial" w:hAnsi="Arial" w:cs="Arial"/>
          <w:b/>
          <w:lang w:val="hr-HR"/>
        </w:rPr>
      </w:pPr>
      <w:r w:rsidRPr="00377C1E">
        <w:rPr>
          <w:rFonts w:ascii="Arial" w:hAnsi="Arial" w:cs="Arial"/>
          <w:color w:val="000000" w:themeColor="text1"/>
          <w:lang w:val="hr-HR"/>
        </w:rPr>
        <w:t xml:space="preserve">Komisija </w:t>
      </w:r>
      <w:r>
        <w:rPr>
          <w:rFonts w:ascii="Arial" w:hAnsi="Arial" w:cs="Arial"/>
          <w:color w:val="000000" w:themeColor="text1"/>
          <w:lang w:val="hr-HR"/>
        </w:rPr>
        <w:t xml:space="preserve">je </w:t>
      </w:r>
      <w:r w:rsidRPr="00377C1E">
        <w:rPr>
          <w:rFonts w:ascii="Arial" w:hAnsi="Arial" w:cs="Arial"/>
          <w:color w:val="000000" w:themeColor="text1"/>
          <w:lang w:val="hr-HR"/>
        </w:rPr>
        <w:t>konstat</w:t>
      </w:r>
      <w:r>
        <w:rPr>
          <w:rFonts w:ascii="Arial" w:hAnsi="Arial" w:cs="Arial"/>
          <w:color w:val="000000" w:themeColor="text1"/>
          <w:lang w:val="hr-HR"/>
        </w:rPr>
        <w:t>ovala</w:t>
      </w:r>
      <w:r w:rsidRPr="00377C1E">
        <w:rPr>
          <w:rFonts w:ascii="Arial" w:hAnsi="Arial" w:cs="Arial"/>
          <w:color w:val="000000" w:themeColor="text1"/>
          <w:lang w:val="hr-HR"/>
        </w:rPr>
        <w:t xml:space="preserve"> da </w:t>
      </w:r>
      <w:r w:rsidRPr="00AD39BE">
        <w:rPr>
          <w:rFonts w:ascii="Arial" w:hAnsi="Arial" w:cs="Arial"/>
          <w:color w:val="000000" w:themeColor="text1"/>
          <w:lang w:val="hr-HR"/>
        </w:rPr>
        <w:t xml:space="preserve">je procijenjena vrijednost radova, </w:t>
      </w:r>
      <w:r>
        <w:rPr>
          <w:rFonts w:ascii="Arial" w:hAnsi="Arial" w:cs="Arial"/>
          <w:color w:val="000000" w:themeColor="text1"/>
        </w:rPr>
        <w:t xml:space="preserve">sljedeća: </w:t>
      </w:r>
      <w:r w:rsidRPr="00AD39BE">
        <w:rPr>
          <w:rFonts w:ascii="Arial" w:hAnsi="Arial" w:cs="Arial"/>
          <w:color w:val="000000" w:themeColor="text1"/>
          <w:lang w:val="hr-HR"/>
        </w:rPr>
        <w:t xml:space="preserve">cijena bez PDV:              </w:t>
      </w:r>
      <w:r w:rsidRPr="00F303AE">
        <w:rPr>
          <w:rFonts w:ascii="Arial" w:hAnsi="Arial" w:cs="Arial"/>
          <w:b/>
          <w:lang w:val="hr-HR"/>
        </w:rPr>
        <w:t xml:space="preserve">632.607,11 KM </w:t>
      </w:r>
      <w:r>
        <w:rPr>
          <w:rFonts w:ascii="Arial" w:hAnsi="Arial" w:cs="Arial"/>
          <w:b/>
          <w:lang w:val="hr-HR"/>
        </w:rPr>
        <w:t>,</w:t>
      </w:r>
      <w:r w:rsidRPr="00F303AE">
        <w:rPr>
          <w:rFonts w:ascii="Arial" w:hAnsi="Arial" w:cs="Arial"/>
          <w:b/>
          <w:lang w:val="hr-HR"/>
        </w:rPr>
        <w:t xml:space="preserve"> </w:t>
      </w:r>
      <w:r w:rsidRPr="00F303AE">
        <w:rPr>
          <w:rFonts w:ascii="Arial" w:hAnsi="Arial" w:cs="Arial"/>
        </w:rPr>
        <w:t xml:space="preserve">odnosno </w:t>
      </w:r>
      <w:r w:rsidRPr="00F303AE">
        <w:rPr>
          <w:rFonts w:ascii="Arial" w:hAnsi="Arial" w:cs="Arial"/>
          <w:b/>
          <w:lang w:val="hr-HR"/>
        </w:rPr>
        <w:t>PDV-om cijena sa</w:t>
      </w:r>
      <w:r>
        <w:rPr>
          <w:rFonts w:ascii="Arial" w:hAnsi="Arial" w:cs="Arial"/>
          <w:b/>
          <w:lang w:val="hr-HR"/>
        </w:rPr>
        <w:t xml:space="preserve"> </w:t>
      </w:r>
      <w:r w:rsidRPr="00F303AE">
        <w:rPr>
          <w:rFonts w:ascii="Arial" w:hAnsi="Arial" w:cs="Arial"/>
          <w:b/>
          <w:lang w:val="hr-HR"/>
        </w:rPr>
        <w:t>740.150,32 KM</w:t>
      </w:r>
    </w:p>
    <w:p w:rsidR="003D061B" w:rsidRDefault="003D061B" w:rsidP="003D061B">
      <w:pPr>
        <w:pStyle w:val="NoSpacing"/>
        <w:jc w:val="both"/>
        <w:rPr>
          <w:rFonts w:ascii="Arial" w:hAnsi="Arial" w:cs="Arial"/>
          <w:lang w:val="hr-HR"/>
        </w:rPr>
      </w:pPr>
      <w:r w:rsidRPr="000613BE">
        <w:rPr>
          <w:rFonts w:ascii="Arial" w:hAnsi="Arial" w:cs="Arial"/>
          <w:lang w:val="hr-HR"/>
        </w:rPr>
        <w:t xml:space="preserve">Nakon provedene e-aukcije sa kvalifikovanim ponuđačima Komisija je konstatovala  </w:t>
      </w:r>
      <w:r>
        <w:rPr>
          <w:rFonts w:ascii="Arial" w:hAnsi="Arial" w:cs="Arial"/>
          <w:lang w:val="hr-HR"/>
        </w:rPr>
        <w:t>d</w:t>
      </w:r>
      <w:r w:rsidRPr="00AD39BE">
        <w:rPr>
          <w:rFonts w:ascii="Arial" w:hAnsi="Arial" w:cs="Arial"/>
          <w:lang w:val="hr-HR"/>
        </w:rPr>
        <w:t xml:space="preserve">a je ponuda prvorangiranog ponuđača </w:t>
      </w:r>
      <w:r w:rsidRPr="009461EA">
        <w:rPr>
          <w:rFonts w:ascii="Arial" w:hAnsi="Arial" w:cs="Arial"/>
          <w:lang w:val="hr-HR"/>
        </w:rPr>
        <w:t>d.o.o. „BC-GRADNJA“ Bosanska Krupa  viša od procijenjene vrijednosti predmetnih ra</w:t>
      </w:r>
      <w:r>
        <w:rPr>
          <w:rFonts w:ascii="Arial" w:hAnsi="Arial" w:cs="Arial"/>
          <w:lang w:val="hr-HR"/>
        </w:rPr>
        <w:t>dova za 8.911,42 KM bez PDV-a , odnosno</w:t>
      </w:r>
      <w:r w:rsidRPr="009461EA">
        <w:rPr>
          <w:rFonts w:ascii="Arial" w:hAnsi="Arial" w:cs="Arial"/>
          <w:lang w:val="hr-HR"/>
        </w:rPr>
        <w:t xml:space="preserve"> 10.426,36 KM  sa PDV-om</w:t>
      </w:r>
      <w:r w:rsidR="004C203B">
        <w:rPr>
          <w:rFonts w:ascii="Arial" w:hAnsi="Arial" w:cs="Arial"/>
          <w:lang w:val="hr-HR"/>
        </w:rPr>
        <w:t xml:space="preserve">, pa </w:t>
      </w:r>
      <w:r>
        <w:rPr>
          <w:rFonts w:ascii="Arial" w:hAnsi="Arial" w:cs="Arial"/>
          <w:lang w:val="hr-HR"/>
        </w:rPr>
        <w:t xml:space="preserve">je </w:t>
      </w:r>
      <w:r w:rsidRPr="00AD39BE">
        <w:rPr>
          <w:rFonts w:ascii="Arial" w:hAnsi="Arial" w:cs="Arial"/>
          <w:lang w:val="hr-HR"/>
        </w:rPr>
        <w:t>predložila  Ugovornom organu da, ukoliko nema dokaz da su osigurana dodatna sredstva u odnosu na procijenjenu vrijednost predmetnih radova, isti postupak u smislu člana 69. stav 2. tačka (e) Zakona o javnim nabavkama poništi.</w:t>
      </w:r>
    </w:p>
    <w:p w:rsidR="003D061B" w:rsidRDefault="003D061B" w:rsidP="003D061B">
      <w:pPr>
        <w:pStyle w:val="NoSpacing"/>
        <w:jc w:val="both"/>
        <w:rPr>
          <w:rFonts w:ascii="Arial" w:hAnsi="Arial" w:cs="Arial"/>
        </w:rPr>
      </w:pPr>
      <w:r w:rsidRPr="005F4207">
        <w:rPr>
          <w:rFonts w:ascii="Arial" w:hAnsi="Arial" w:cs="Arial"/>
          <w:lang w:val="hr-HR"/>
        </w:rPr>
        <w:t xml:space="preserve">Ugovorni organ je osigurao nedostajuća sredstva u Budžetu općine Bosanska Krupa za 2022. </w:t>
      </w:r>
      <w:r w:rsidR="004C203B" w:rsidRPr="005F4207">
        <w:rPr>
          <w:rFonts w:ascii="Arial" w:hAnsi="Arial" w:cs="Arial"/>
          <w:lang w:val="hr-HR"/>
        </w:rPr>
        <w:t>g</w:t>
      </w:r>
      <w:r w:rsidRPr="005F4207">
        <w:rPr>
          <w:rFonts w:ascii="Arial" w:hAnsi="Arial" w:cs="Arial"/>
          <w:lang w:val="hr-HR"/>
        </w:rPr>
        <w:t>odinu</w:t>
      </w:r>
      <w:r w:rsidR="004C203B" w:rsidRPr="005F4207">
        <w:rPr>
          <w:rFonts w:ascii="Arial" w:hAnsi="Arial" w:cs="Arial"/>
          <w:lang w:val="hr-HR"/>
        </w:rPr>
        <w:t xml:space="preserve"> i </w:t>
      </w:r>
      <w:r w:rsidR="004C203B" w:rsidRPr="005F4207">
        <w:rPr>
          <w:rFonts w:ascii="Arial" w:hAnsi="Arial" w:cs="Arial"/>
        </w:rPr>
        <w:t>donio Odluku o izboru najpovoljnijeg ponuđača doo „BC-GRADNJA“ Bosanska Krupa, broj 07-11-5-5663/22 od 05.08.2022. godine.</w:t>
      </w:r>
    </w:p>
    <w:p w:rsidR="005F4207" w:rsidRPr="005F4207" w:rsidRDefault="005F4207" w:rsidP="003D061B">
      <w:pPr>
        <w:pStyle w:val="NoSpacing"/>
        <w:jc w:val="both"/>
        <w:rPr>
          <w:rFonts w:ascii="Arial" w:hAnsi="Arial" w:cs="Arial"/>
        </w:rPr>
      </w:pPr>
    </w:p>
    <w:p w:rsidR="004C203B" w:rsidRDefault="004C203B" w:rsidP="005F4207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Odluka </w:t>
      </w:r>
      <w:r w:rsidR="005F4207">
        <w:rPr>
          <w:rFonts w:ascii="Arial" w:hAnsi="Arial" w:cs="Arial"/>
          <w:b/>
        </w:rPr>
        <w:t xml:space="preserve"> o izboru najpovoljni</w:t>
      </w:r>
      <w:r>
        <w:rPr>
          <w:rFonts w:ascii="Arial" w:hAnsi="Arial" w:cs="Arial"/>
          <w:b/>
        </w:rPr>
        <w:t>je</w:t>
      </w:r>
      <w:r w:rsidR="005F4207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 </w:t>
      </w:r>
      <w:r w:rsidR="005F4207">
        <w:rPr>
          <w:rFonts w:ascii="Arial" w:hAnsi="Arial" w:cs="Arial"/>
          <w:b/>
        </w:rPr>
        <w:t>ponuđača broj 07-11-5-5663</w:t>
      </w:r>
      <w:r w:rsidR="005F4207" w:rsidRPr="000A05F2">
        <w:rPr>
          <w:rFonts w:ascii="Arial" w:hAnsi="Arial" w:cs="Arial"/>
          <w:b/>
        </w:rPr>
        <w:t>/2</w:t>
      </w:r>
      <w:r w:rsidR="005F4207">
        <w:rPr>
          <w:rFonts w:ascii="Arial" w:hAnsi="Arial" w:cs="Arial"/>
          <w:b/>
        </w:rPr>
        <w:t xml:space="preserve">2 od 5.8.2022. godine </w:t>
      </w:r>
      <w:r>
        <w:rPr>
          <w:rFonts w:ascii="Arial" w:hAnsi="Arial" w:cs="Arial"/>
          <w:b/>
        </w:rPr>
        <w:t>dostavljena</w:t>
      </w:r>
      <w:r w:rsidR="005F4207">
        <w:rPr>
          <w:rFonts w:ascii="Arial" w:hAnsi="Arial" w:cs="Arial"/>
          <w:b/>
        </w:rPr>
        <w:t xml:space="preserve"> je</w:t>
      </w:r>
      <w:r>
        <w:rPr>
          <w:rFonts w:ascii="Arial" w:hAnsi="Arial" w:cs="Arial"/>
          <w:b/>
        </w:rPr>
        <w:t xml:space="preserve"> </w:t>
      </w:r>
      <w:r w:rsidR="005F4207">
        <w:rPr>
          <w:rFonts w:ascii="Arial" w:hAnsi="Arial" w:cs="Arial"/>
          <w:b/>
        </w:rPr>
        <w:t xml:space="preserve">putem e-maila </w:t>
      </w:r>
      <w:r w:rsidR="006B14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ponuđačima u postupku dana 05.08.2022. godine.</w:t>
      </w:r>
    </w:p>
    <w:p w:rsidR="004C203B" w:rsidRPr="005F4207" w:rsidRDefault="004C203B" w:rsidP="005F4207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Tačkom 2. </w:t>
      </w:r>
      <w:r w:rsidR="005F4207">
        <w:rPr>
          <w:rFonts w:ascii="Arial" w:hAnsi="Arial" w:cs="Arial"/>
          <w:b/>
        </w:rPr>
        <w:t xml:space="preserve">navedene </w:t>
      </w:r>
      <w:r>
        <w:rPr>
          <w:rFonts w:ascii="Arial" w:hAnsi="Arial" w:cs="Arial"/>
          <w:b/>
        </w:rPr>
        <w:t>Odluke</w:t>
      </w:r>
      <w:r w:rsidR="005F4207">
        <w:rPr>
          <w:rFonts w:ascii="Arial" w:hAnsi="Arial" w:cs="Arial"/>
          <w:b/>
        </w:rPr>
        <w:t xml:space="preserve"> </w:t>
      </w:r>
      <w:r w:rsidR="005F4207">
        <w:rPr>
          <w:rFonts w:ascii="Arial" w:hAnsi="Arial" w:cs="Arial"/>
        </w:rPr>
        <w:t>i</w:t>
      </w:r>
      <w:r w:rsidRPr="004C203B">
        <w:rPr>
          <w:rFonts w:ascii="Arial" w:hAnsi="Arial" w:cs="Arial"/>
        </w:rPr>
        <w:t>zabrani ponuđač se obavezuje da</w:t>
      </w:r>
      <w:r w:rsidRPr="004C203B">
        <w:rPr>
          <w:rFonts w:ascii="Arial" w:hAnsi="Arial" w:cs="Arial"/>
          <w:lang w:val="hr-HR"/>
        </w:rPr>
        <w:t xml:space="preserve"> u roku ne dužem od 10 (deset) dana od dana zaprimanja ove Odluke dostavi originale ili ovjerene kopije dokaza o </w:t>
      </w:r>
      <w:r w:rsidRPr="004C203B">
        <w:rPr>
          <w:rFonts w:ascii="Arial" w:hAnsi="Arial" w:cs="Arial"/>
          <w:lang w:val="hr-HR"/>
        </w:rPr>
        <w:lastRenderedPageBreak/>
        <w:t>ispunjavanju uslova u skladu sa datom izjavom iz člana 45. stav (1) tačka a), b), c) i d) Zakona o javnim nabavkama</w:t>
      </w:r>
      <w:r w:rsidRPr="004C203B">
        <w:rPr>
          <w:rFonts w:ascii="Arial" w:hAnsi="Arial" w:cs="Arial"/>
          <w:spacing w:val="6"/>
        </w:rPr>
        <w:t>, ukoliko iste nije dostavio u sastavu ponude.</w:t>
      </w:r>
    </w:p>
    <w:p w:rsidR="004C203B" w:rsidRDefault="004C203B" w:rsidP="004C203B">
      <w:pPr>
        <w:ind w:right="141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6"/>
        </w:rPr>
        <w:t xml:space="preserve">Izabrani ponuđač je dana </w:t>
      </w:r>
      <w:r w:rsidR="005F4207">
        <w:rPr>
          <w:rFonts w:ascii="Arial" w:hAnsi="Arial" w:cs="Arial"/>
          <w:spacing w:val="6"/>
        </w:rPr>
        <w:t>09.08.2022. godine na protokol U</w:t>
      </w:r>
      <w:r>
        <w:rPr>
          <w:rFonts w:ascii="Arial" w:hAnsi="Arial" w:cs="Arial"/>
          <w:spacing w:val="6"/>
        </w:rPr>
        <w:t>govornog organa dostavio ovjerene kopije</w:t>
      </w:r>
      <w:r w:rsidRPr="004C203B">
        <w:rPr>
          <w:rFonts w:ascii="Arial" w:hAnsi="Arial" w:cs="Arial"/>
          <w:lang w:val="hr-HR"/>
        </w:rPr>
        <w:t xml:space="preserve"> dokaza o ispunjavanju uslova u skladu sa datom izjavom iz člana 45. stav (1) tačka a), b), c) i d) Zakona o javnim nabavkama</w:t>
      </w:r>
      <w:r>
        <w:rPr>
          <w:rFonts w:ascii="Arial" w:hAnsi="Arial" w:cs="Arial"/>
          <w:lang w:val="hr-HR"/>
        </w:rPr>
        <w:t>.</w:t>
      </w:r>
    </w:p>
    <w:p w:rsidR="004C203B" w:rsidRDefault="004C203B" w:rsidP="004C203B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lang w:val="hr-HR"/>
        </w:rPr>
        <w:t>Uvidom u dostavljenu dokum</w:t>
      </w:r>
      <w:r w:rsidR="005F4207">
        <w:rPr>
          <w:rFonts w:ascii="Arial" w:hAnsi="Arial" w:cs="Arial"/>
          <w:lang w:val="hr-HR"/>
        </w:rPr>
        <w:t>en</w:t>
      </w:r>
      <w:r>
        <w:rPr>
          <w:rFonts w:ascii="Arial" w:hAnsi="Arial" w:cs="Arial"/>
          <w:lang w:val="hr-HR"/>
        </w:rPr>
        <w:t>taciju</w:t>
      </w:r>
      <w:r w:rsidR="005F4207">
        <w:rPr>
          <w:rFonts w:ascii="Arial" w:hAnsi="Arial" w:cs="Arial"/>
          <w:lang w:val="hr-HR"/>
        </w:rPr>
        <w:t xml:space="preserve">/uvjerenja o ispunjavanju uslova iz člana 45. ZJN, </w:t>
      </w:r>
      <w:r>
        <w:rPr>
          <w:rFonts w:ascii="Arial" w:hAnsi="Arial" w:cs="Arial"/>
          <w:lang w:val="hr-HR"/>
        </w:rPr>
        <w:t xml:space="preserve"> Ugovorni organ je utvrdio da je ponuđač dostavio nepotpune dokaze </w:t>
      </w:r>
      <w:r>
        <w:rPr>
          <w:rFonts w:ascii="Arial" w:hAnsi="Arial" w:cs="Arial"/>
        </w:rPr>
        <w:t>koji i</w:t>
      </w:r>
      <w:r w:rsidR="005F4207">
        <w:rPr>
          <w:rFonts w:ascii="Arial" w:hAnsi="Arial" w:cs="Arial"/>
        </w:rPr>
        <w:t>spunjavaju uslove iz člana 45. s</w:t>
      </w:r>
      <w:r>
        <w:rPr>
          <w:rFonts w:ascii="Arial" w:hAnsi="Arial" w:cs="Arial"/>
        </w:rPr>
        <w:t xml:space="preserve">tav </w:t>
      </w:r>
      <w:r w:rsidR="005F4207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="005F420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tačka a) </w:t>
      </w:r>
      <w:r w:rsidR="005F4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Zakona o javnim nabavkama</w:t>
      </w:r>
      <w:r>
        <w:rPr>
          <w:rFonts w:ascii="Arial" w:hAnsi="Arial" w:cs="Arial"/>
          <w:spacing w:val="6"/>
        </w:rPr>
        <w:t>.</w:t>
      </w:r>
    </w:p>
    <w:p w:rsidR="005F4207" w:rsidRDefault="005F4207" w:rsidP="004C203B">
      <w:pPr>
        <w:pStyle w:val="NoSpacing"/>
        <w:jc w:val="both"/>
        <w:rPr>
          <w:rFonts w:ascii="Arial" w:hAnsi="Arial" w:cs="Arial"/>
          <w:spacing w:val="6"/>
        </w:rPr>
      </w:pPr>
    </w:p>
    <w:p w:rsidR="004C203B" w:rsidRPr="005F4207" w:rsidRDefault="004C203B" w:rsidP="005F4207">
      <w:pPr>
        <w:pStyle w:val="BodyText"/>
        <w:rPr>
          <w:rFonts w:cs="Arial"/>
          <w:iCs/>
          <w:sz w:val="22"/>
          <w:szCs w:val="22"/>
        </w:rPr>
      </w:pPr>
      <w:r w:rsidRPr="005F4207">
        <w:rPr>
          <w:rFonts w:cs="Arial"/>
          <w:sz w:val="22"/>
          <w:szCs w:val="22"/>
        </w:rPr>
        <w:t>Naime, tenderskom dokum</w:t>
      </w:r>
      <w:r w:rsidR="005F4207">
        <w:rPr>
          <w:rFonts w:cs="Arial"/>
          <w:sz w:val="22"/>
          <w:szCs w:val="22"/>
        </w:rPr>
        <w:t>en</w:t>
      </w:r>
      <w:r w:rsidRPr="005F4207">
        <w:rPr>
          <w:rFonts w:cs="Arial"/>
          <w:sz w:val="22"/>
          <w:szCs w:val="22"/>
        </w:rPr>
        <w:t xml:space="preserve">tacijom je propisano da </w:t>
      </w:r>
      <w:r w:rsidRPr="005F4207">
        <w:rPr>
          <w:rFonts w:cs="Arial"/>
          <w:iCs/>
          <w:sz w:val="22"/>
          <w:szCs w:val="22"/>
        </w:rPr>
        <w:t>ponuđač koji bude odabran kao najbolji u ovom postupku javne nabavke je dužan u roku ne dužem od 10 dana dostaviti s</w:t>
      </w:r>
      <w:r w:rsidRPr="005F4207">
        <w:rPr>
          <w:rFonts w:cs="Arial"/>
          <w:iCs/>
          <w:sz w:val="22"/>
          <w:szCs w:val="22"/>
          <w:lang w:val="sr-Cyrl-BA"/>
        </w:rPr>
        <w:t>l</w:t>
      </w:r>
      <w:r w:rsidRPr="005F4207">
        <w:rPr>
          <w:rFonts w:cs="Arial"/>
          <w:iCs/>
          <w:sz w:val="22"/>
          <w:szCs w:val="22"/>
          <w:lang w:val="bs-Latn-BA"/>
        </w:rPr>
        <w:t>i</w:t>
      </w:r>
      <w:r w:rsidRPr="005F4207">
        <w:rPr>
          <w:rFonts w:cs="Arial"/>
          <w:iCs/>
          <w:sz w:val="22"/>
          <w:szCs w:val="22"/>
          <w:lang w:val="sr-Cyrl-BA"/>
        </w:rPr>
        <w:t>j</w:t>
      </w:r>
      <w:r w:rsidRPr="005F4207">
        <w:rPr>
          <w:rFonts w:cs="Arial"/>
          <w:iCs/>
          <w:sz w:val="22"/>
          <w:szCs w:val="22"/>
        </w:rPr>
        <w:t>edeće dokaze u svrhu dokazivanja činjenica potvrđenih u izjavi i to:</w:t>
      </w:r>
    </w:p>
    <w:p w:rsidR="004C203B" w:rsidRPr="005F4207" w:rsidRDefault="004C203B" w:rsidP="005F4207">
      <w:pPr>
        <w:pStyle w:val="BodyText"/>
        <w:rPr>
          <w:rFonts w:cs="Arial"/>
          <w:iCs/>
          <w:sz w:val="22"/>
          <w:szCs w:val="22"/>
        </w:rPr>
      </w:pPr>
    </w:p>
    <w:p w:rsidR="004C203B" w:rsidRPr="00D7704B" w:rsidRDefault="004C203B" w:rsidP="004C203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Cs/>
          <w:lang w:val="hr-HR"/>
        </w:rPr>
      </w:pPr>
      <w:r w:rsidRPr="00D7704B">
        <w:rPr>
          <w:rFonts w:ascii="Arial" w:hAnsi="Arial" w:cs="Arial"/>
          <w:iCs/>
        </w:rPr>
        <w:t>izvod iz kaznene evidencije nadležnog suda da u</w:t>
      </w:r>
      <w:r w:rsidRPr="00D7704B">
        <w:rPr>
          <w:rFonts w:ascii="Arial" w:hAnsi="Arial" w:cs="Arial"/>
          <w:iCs/>
          <w:lang w:val="hr-HR"/>
        </w:rPr>
        <w:t xml:space="preserve"> krivičnom postupku nije osuđen pravosnažnom presudom za krivična djela organizovanog kriminala, korupciju, prevaru ili pranje novca, u skladu sa važećim propisima u Bosni i Hercegovini  ili zemlji u kojoj je registrovan; </w:t>
      </w:r>
      <w:r w:rsidRPr="00D7704B">
        <w:rPr>
          <w:rFonts w:ascii="Arial" w:hAnsi="Arial" w:cs="Arial"/>
          <w:b/>
          <w:iCs/>
          <w:u w:val="single"/>
          <w:lang w:val="hr-HR"/>
        </w:rPr>
        <w:t xml:space="preserve">uvjerenje/potvrda izdato od strane Suda BiH </w:t>
      </w:r>
      <w:r>
        <w:rPr>
          <w:rFonts w:ascii="Arial" w:hAnsi="Arial" w:cs="Arial"/>
          <w:b/>
          <w:iCs/>
          <w:u w:val="single"/>
          <w:lang w:val="hr-HR"/>
        </w:rPr>
        <w:t xml:space="preserve"> </w:t>
      </w:r>
      <w:r w:rsidRPr="00D7704B">
        <w:rPr>
          <w:rFonts w:ascii="Arial" w:hAnsi="Arial" w:cs="Arial"/>
          <w:b/>
          <w:iCs/>
          <w:u w:val="single"/>
          <w:lang w:val="hr-HR"/>
        </w:rPr>
        <w:t xml:space="preserve">i </w:t>
      </w:r>
      <w:r>
        <w:rPr>
          <w:rFonts w:ascii="Arial" w:hAnsi="Arial" w:cs="Arial"/>
          <w:b/>
          <w:iCs/>
          <w:u w:val="single"/>
          <w:lang w:val="hr-HR"/>
        </w:rPr>
        <w:t xml:space="preserve"> </w:t>
      </w:r>
      <w:r w:rsidRPr="00D7704B">
        <w:rPr>
          <w:rFonts w:ascii="Arial" w:hAnsi="Arial" w:cs="Arial"/>
          <w:b/>
          <w:iCs/>
          <w:u w:val="single"/>
          <w:lang w:val="hr-HR"/>
        </w:rPr>
        <w:t>uvjerenje/potvrda izdato od strane suda prema sjedištu pravnog lica odnosno ponuđača</w:t>
      </w:r>
      <w:r w:rsidRPr="00D7704B">
        <w:rPr>
          <w:rFonts w:ascii="Arial" w:hAnsi="Arial" w:cs="Arial"/>
          <w:iCs/>
          <w:lang w:val="hr-HR"/>
        </w:rPr>
        <w:t>).</w:t>
      </w:r>
    </w:p>
    <w:p w:rsidR="004C203B" w:rsidRDefault="004C203B" w:rsidP="004C203B">
      <w:pPr>
        <w:ind w:right="141"/>
        <w:jc w:val="both"/>
        <w:rPr>
          <w:rFonts w:ascii="Arial" w:hAnsi="Arial" w:cs="Arial"/>
        </w:rPr>
      </w:pPr>
    </w:p>
    <w:p w:rsidR="004C203B" w:rsidRDefault="004C203B" w:rsidP="00744393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Ponuđač </w:t>
      </w:r>
      <w:r w:rsidR="00216753">
        <w:rPr>
          <w:rFonts w:ascii="Arial" w:hAnsi="Arial" w:cs="Arial"/>
        </w:rPr>
        <w:t xml:space="preserve">doo „BC-GRADNJA“ Bosanska Krupa </w:t>
      </w:r>
      <w:r>
        <w:rPr>
          <w:rFonts w:ascii="Arial" w:hAnsi="Arial" w:cs="Arial"/>
        </w:rPr>
        <w:t>je dostavio kao dokaz –</w:t>
      </w:r>
      <w:r w:rsidRPr="00216753">
        <w:rPr>
          <w:rFonts w:ascii="Arial" w:hAnsi="Arial" w:cs="Arial"/>
          <w:b/>
        </w:rPr>
        <w:t>uvjerenje Suda BiH broj 03</w:t>
      </w:r>
      <w:r w:rsidR="00216753" w:rsidRPr="00216753">
        <w:rPr>
          <w:rFonts w:ascii="Arial" w:hAnsi="Arial" w:cs="Arial"/>
          <w:b/>
        </w:rPr>
        <w:t>-5990/22 od 19.07.2022. godine</w:t>
      </w:r>
      <w:r w:rsidR="0021675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216753">
        <w:rPr>
          <w:rFonts w:ascii="Arial" w:hAnsi="Arial" w:cs="Arial"/>
          <w:b/>
        </w:rPr>
        <w:t>uvjerenje Općinskog suda u Bihaću broj 17 0 Kr 1373 22 od 18.7</w:t>
      </w:r>
      <w:r w:rsidR="00744393" w:rsidRPr="00216753">
        <w:rPr>
          <w:rFonts w:ascii="Arial" w:hAnsi="Arial" w:cs="Arial"/>
          <w:b/>
        </w:rPr>
        <w:t>.2022. godine</w:t>
      </w:r>
      <w:r w:rsidR="00744393">
        <w:rPr>
          <w:rFonts w:ascii="Arial" w:hAnsi="Arial" w:cs="Arial"/>
        </w:rPr>
        <w:t xml:space="preserve"> da protiv doo „BC-GRADNJA“ Bosanska Krupa </w:t>
      </w:r>
      <w:r w:rsidR="00216753">
        <w:rPr>
          <w:rFonts w:ascii="Arial" w:hAnsi="Arial" w:cs="Arial"/>
        </w:rPr>
        <w:t xml:space="preserve">pred sudovima na području BiH </w:t>
      </w:r>
      <w:r w:rsidR="00744393">
        <w:rPr>
          <w:rFonts w:ascii="Arial" w:hAnsi="Arial" w:cs="Arial"/>
        </w:rPr>
        <w:t>nije podignuta optužnica koja je stupila na pravnu snagu, odnosno nije potvrđena optužnica, a niti je izrečena osuđujuća presuda za krivično djelo sa propisanom kaznom zatvora do 5 (pet) godina ili novčanom kaznom kao glavnom kaznom</w:t>
      </w:r>
      <w:r w:rsidR="005F4207">
        <w:rPr>
          <w:rFonts w:ascii="Arial" w:hAnsi="Arial" w:cs="Arial"/>
        </w:rPr>
        <w:t xml:space="preserve"> </w:t>
      </w:r>
      <w:r w:rsidR="005F4207" w:rsidRPr="00216753">
        <w:rPr>
          <w:rFonts w:ascii="Arial" w:hAnsi="Arial" w:cs="Arial"/>
          <w:b/>
        </w:rPr>
        <w:t>i uvjerenje Općinskog suda u Bihaću broj 17 0 Kr 1372 22 od 18.7.2022. godine</w:t>
      </w:r>
      <w:r w:rsidR="005F4207">
        <w:rPr>
          <w:rFonts w:ascii="Arial" w:hAnsi="Arial" w:cs="Arial"/>
        </w:rPr>
        <w:t xml:space="preserve"> da  protiv odgo</w:t>
      </w:r>
      <w:r w:rsidR="006B1414">
        <w:rPr>
          <w:rFonts w:ascii="Arial" w:hAnsi="Arial" w:cs="Arial"/>
        </w:rPr>
        <w:t>vo</w:t>
      </w:r>
      <w:r w:rsidR="005F4207">
        <w:rPr>
          <w:rFonts w:ascii="Arial" w:hAnsi="Arial" w:cs="Arial"/>
        </w:rPr>
        <w:t>rnog lica ponuđača</w:t>
      </w:r>
      <w:r w:rsidR="00216753" w:rsidRPr="00216753">
        <w:rPr>
          <w:rFonts w:ascii="Arial" w:hAnsi="Arial" w:cs="Arial"/>
        </w:rPr>
        <w:t xml:space="preserve"> </w:t>
      </w:r>
      <w:r w:rsidR="00216753">
        <w:rPr>
          <w:rFonts w:ascii="Arial" w:hAnsi="Arial" w:cs="Arial"/>
        </w:rPr>
        <w:t>pred sudovima na području BiH nije podignuta optužnica koja je stupila na pravnu snagu, odnosno nije potvrđena optužnica, a niti je izrečena osuđujuća presuda za krivično djelo sa propisanom kaznom zatvora do 5 (pet) godina ili novčanom kaznom kao glavnom kaznom.</w:t>
      </w:r>
    </w:p>
    <w:p w:rsidR="00744393" w:rsidRDefault="00744393" w:rsidP="00744393">
      <w:pPr>
        <w:ind w:right="141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</w:rPr>
        <w:t>Dakle,  uvjerenj</w:t>
      </w:r>
      <w:r w:rsidR="00216753">
        <w:rPr>
          <w:rFonts w:ascii="Arial" w:hAnsi="Arial" w:cs="Arial"/>
        </w:rPr>
        <w:t>a Općinskog suda u Bihaću</w:t>
      </w:r>
      <w:r>
        <w:rPr>
          <w:rFonts w:ascii="Arial" w:hAnsi="Arial" w:cs="Arial"/>
        </w:rPr>
        <w:t xml:space="preserve"> koj</w:t>
      </w:r>
      <w:r w:rsidR="002167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izabrani ponuđač dostavio </w:t>
      </w:r>
      <w:r w:rsidR="00216753">
        <w:rPr>
          <w:rFonts w:ascii="Arial" w:hAnsi="Arial" w:cs="Arial"/>
        </w:rPr>
        <w:t xml:space="preserve">Ugovornom organu </w:t>
      </w:r>
      <w:r>
        <w:rPr>
          <w:rFonts w:ascii="Arial" w:hAnsi="Arial" w:cs="Arial"/>
        </w:rPr>
        <w:t>ni</w:t>
      </w:r>
      <w:r w:rsidR="00216753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u skladu sa traženim dokazima propisanim u tenderskoj dokum</w:t>
      </w:r>
      <w:r w:rsidR="00216753">
        <w:rPr>
          <w:rFonts w:ascii="Arial" w:hAnsi="Arial" w:cs="Arial"/>
        </w:rPr>
        <w:t>e</w:t>
      </w:r>
      <w:r>
        <w:rPr>
          <w:rFonts w:ascii="Arial" w:hAnsi="Arial" w:cs="Arial"/>
        </w:rPr>
        <w:t>ntaciji</w:t>
      </w:r>
      <w:r w:rsidR="00216753" w:rsidRPr="00216753">
        <w:rPr>
          <w:rFonts w:ascii="Arial" w:hAnsi="Arial" w:cs="Arial"/>
        </w:rPr>
        <w:t>-</w:t>
      </w:r>
      <w:r w:rsidR="00216753" w:rsidRPr="00216753">
        <w:rPr>
          <w:rFonts w:ascii="Arial" w:hAnsi="Arial" w:cs="Arial"/>
          <w:iCs/>
          <w:lang w:val="hr-HR"/>
        </w:rPr>
        <w:t xml:space="preserve"> </w:t>
      </w:r>
      <w:r w:rsidR="00216753">
        <w:rPr>
          <w:rFonts w:ascii="Arial" w:hAnsi="Arial" w:cs="Arial"/>
          <w:iCs/>
          <w:lang w:val="hr-HR"/>
        </w:rPr>
        <w:t xml:space="preserve">a to da je </w:t>
      </w:r>
      <w:r w:rsidR="00216753" w:rsidRPr="00216753">
        <w:rPr>
          <w:rFonts w:ascii="Arial" w:hAnsi="Arial" w:cs="Arial"/>
          <w:iCs/>
          <w:lang w:val="hr-HR"/>
        </w:rPr>
        <w:t xml:space="preserve">uvjerenje/potvrda </w:t>
      </w:r>
      <w:r w:rsidR="00216753" w:rsidRPr="00216753">
        <w:rPr>
          <w:rFonts w:ascii="Arial" w:hAnsi="Arial" w:cs="Arial"/>
          <w:b/>
          <w:i/>
          <w:iCs/>
          <w:lang w:val="hr-HR"/>
        </w:rPr>
        <w:t>izdato od strane suda prema sjedištu pravnog lica odnosno ponuđača</w:t>
      </w:r>
      <w:r>
        <w:rPr>
          <w:rFonts w:ascii="Arial" w:hAnsi="Arial" w:cs="Arial"/>
        </w:rPr>
        <w:t xml:space="preserve"> i  članu 45. stav (2) tačka a) ZJN, </w:t>
      </w:r>
      <w:r w:rsidRPr="00216753">
        <w:rPr>
          <w:rFonts w:ascii="Arial" w:hAnsi="Arial" w:cs="Arial"/>
          <w:b/>
        </w:rPr>
        <w:t xml:space="preserve">pa se </w:t>
      </w:r>
      <w:r w:rsidR="00216753">
        <w:rPr>
          <w:rFonts w:ascii="Arial" w:hAnsi="Arial" w:cs="Arial"/>
          <w:b/>
        </w:rPr>
        <w:t>u vezi gore navedenog</w:t>
      </w:r>
      <w:r w:rsidR="006B1414">
        <w:rPr>
          <w:rFonts w:ascii="Arial" w:hAnsi="Arial" w:cs="Arial"/>
          <w:b/>
        </w:rPr>
        <w:t xml:space="preserve">, </w:t>
      </w:r>
      <w:r w:rsidR="00216753">
        <w:rPr>
          <w:rFonts w:ascii="Arial" w:hAnsi="Arial" w:cs="Arial"/>
          <w:b/>
        </w:rPr>
        <w:t xml:space="preserve"> a </w:t>
      </w:r>
      <w:r w:rsidRPr="00216753">
        <w:rPr>
          <w:rFonts w:ascii="Arial" w:hAnsi="Arial" w:cs="Arial"/>
          <w:b/>
        </w:rPr>
        <w:t xml:space="preserve">shodno članu </w:t>
      </w:r>
      <w:r w:rsidRPr="00216753">
        <w:rPr>
          <w:rFonts w:ascii="Arial" w:hAnsi="Arial" w:cs="Arial"/>
          <w:b/>
          <w:spacing w:val="6"/>
        </w:rPr>
        <w:t>68. stav (1)  Zakona o javnim nabavkama odbac</w:t>
      </w:r>
      <w:r w:rsidR="00216753">
        <w:rPr>
          <w:rFonts w:ascii="Arial" w:hAnsi="Arial" w:cs="Arial"/>
          <w:b/>
          <w:spacing w:val="6"/>
        </w:rPr>
        <w:t>u</w:t>
      </w:r>
      <w:r w:rsidR="005F4207" w:rsidRPr="00216753">
        <w:rPr>
          <w:rFonts w:ascii="Arial" w:hAnsi="Arial" w:cs="Arial"/>
          <w:b/>
          <w:spacing w:val="6"/>
        </w:rPr>
        <w:t>j</w:t>
      </w:r>
      <w:r w:rsidRPr="00216753">
        <w:rPr>
          <w:rFonts w:ascii="Arial" w:hAnsi="Arial" w:cs="Arial"/>
          <w:b/>
          <w:spacing w:val="6"/>
        </w:rPr>
        <w:t>e ponuda</w:t>
      </w:r>
      <w:r>
        <w:rPr>
          <w:rFonts w:ascii="Arial" w:hAnsi="Arial" w:cs="Arial"/>
          <w:spacing w:val="6"/>
        </w:rPr>
        <w:t xml:space="preserve"> </w:t>
      </w:r>
      <w:r w:rsidRPr="00216753">
        <w:rPr>
          <w:rFonts w:ascii="Arial" w:hAnsi="Arial" w:cs="Arial"/>
          <w:b/>
          <w:spacing w:val="6"/>
        </w:rPr>
        <w:t xml:space="preserve">ponuđača </w:t>
      </w:r>
      <w:r>
        <w:rPr>
          <w:rFonts w:ascii="Arial" w:hAnsi="Arial" w:cs="Arial"/>
          <w:spacing w:val="6"/>
        </w:rPr>
        <w:t xml:space="preserve"> </w:t>
      </w:r>
      <w:r w:rsidRPr="00C20EFF">
        <w:rPr>
          <w:rFonts w:ascii="Arial" w:hAnsi="Arial" w:cs="Arial"/>
          <w:b/>
          <w:lang w:val="hr-HR"/>
        </w:rPr>
        <w:t>d.o.o. „BC-GRADNJA“ Bosanska Krupa</w:t>
      </w:r>
      <w:r>
        <w:rPr>
          <w:rFonts w:ascii="Arial" w:hAnsi="Arial" w:cs="Arial"/>
          <w:b/>
          <w:lang w:val="hr-HR"/>
        </w:rPr>
        <w:t>.</w:t>
      </w:r>
    </w:p>
    <w:p w:rsidR="00744393" w:rsidRPr="004C04C3" w:rsidRDefault="00255DCF" w:rsidP="00744393">
      <w:pPr>
        <w:ind w:right="141"/>
        <w:jc w:val="both"/>
        <w:rPr>
          <w:rFonts w:ascii="Arial" w:hAnsi="Arial" w:cs="Arial"/>
          <w:lang w:val="hr-HR"/>
        </w:rPr>
      </w:pPr>
      <w:r w:rsidRPr="004C04C3">
        <w:rPr>
          <w:rFonts w:ascii="Arial" w:hAnsi="Arial" w:cs="Arial"/>
          <w:lang w:val="hr-HR"/>
        </w:rPr>
        <w:t xml:space="preserve">Prednje potkrepljuje i </w:t>
      </w:r>
      <w:r w:rsidR="00744393" w:rsidRPr="004C04C3">
        <w:rPr>
          <w:rFonts w:ascii="Arial" w:hAnsi="Arial" w:cs="Arial"/>
          <w:lang w:val="hr-HR"/>
        </w:rPr>
        <w:t xml:space="preserve"> zvaničan stav Agencije za javne nabavke</w:t>
      </w:r>
      <w:r w:rsidR="006B1414">
        <w:rPr>
          <w:rFonts w:ascii="Arial" w:hAnsi="Arial" w:cs="Arial"/>
          <w:lang w:val="hr-HR"/>
        </w:rPr>
        <w:t xml:space="preserve"> od</w:t>
      </w:r>
      <w:r w:rsidR="006B1414" w:rsidRPr="006B1414">
        <w:rPr>
          <w:rFonts w:ascii="Verdana" w:hAnsi="Verdana"/>
          <w:color w:val="526272"/>
          <w:shd w:val="clear" w:color="auto" w:fill="F1F2F4"/>
        </w:rPr>
        <w:t xml:space="preserve"> </w:t>
      </w:r>
      <w:r w:rsidR="006B1414" w:rsidRPr="006B1414">
        <w:rPr>
          <w:rFonts w:ascii="Arial" w:hAnsi="Arial" w:cs="Arial"/>
        </w:rPr>
        <w:t>24.06.2019.</w:t>
      </w:r>
      <w:r w:rsidR="006B1414">
        <w:rPr>
          <w:rFonts w:ascii="Arial" w:hAnsi="Arial" w:cs="Arial"/>
        </w:rPr>
        <w:t>godine</w:t>
      </w:r>
      <w:r w:rsidR="00744393" w:rsidRPr="004C04C3">
        <w:rPr>
          <w:rFonts w:ascii="Arial" w:hAnsi="Arial" w:cs="Arial"/>
          <w:lang w:val="hr-HR"/>
        </w:rPr>
        <w:t xml:space="preserve">: </w:t>
      </w:r>
    </w:p>
    <w:p w:rsidR="00744393" w:rsidRPr="00216753" w:rsidRDefault="00137394" w:rsidP="0013739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„</w:t>
      </w:r>
      <w:r w:rsidR="00744393" w:rsidRPr="00216753">
        <w:rPr>
          <w:rFonts w:ascii="Arial" w:hAnsi="Arial" w:cs="Arial"/>
          <w:i/>
        </w:rPr>
        <w:t>Agencija za javne nabavke se obratila Sudu BiH  aktom br: 01-02-1-1083-3/19 od 14.05.2019. godine sa pitanjem: "Da li je za ispunjenje ovog uslova iz člana 45. stav (1) tačka a) Zakona, a u vezi sa stavom (2) tačkom a) iste odredbe Zakona, neophodno da potencijalni kandidat/ponuđač kumulativno dostavi potvrdu Suda BiH i potvrdu suda prema sjedištu pravnog lica odnosno kandidata/ponuđača?".</w:t>
      </w:r>
    </w:p>
    <w:p w:rsidR="00744393" w:rsidRPr="00216753" w:rsidRDefault="00744393" w:rsidP="00137394">
      <w:pPr>
        <w:jc w:val="both"/>
        <w:rPr>
          <w:rFonts w:ascii="Arial" w:hAnsi="Arial" w:cs="Arial"/>
          <w:i/>
        </w:rPr>
      </w:pPr>
      <w:r w:rsidRPr="00216753">
        <w:rPr>
          <w:rFonts w:ascii="Arial" w:hAnsi="Arial" w:cs="Arial"/>
          <w:i/>
        </w:rPr>
        <w:t>Sud BiH je svojim aktom od 21.05.2019. godine, obavjestio Agenciju da je u cilju urednosti ponuda, a prema članu 45. stav (1) tačka a), u vezi sa stavom (2) tačka a) istog člana Zakona, neophodno da svaki kandidat/ponuđač kumulativno dostavi potvrdu Suda BiH i potvrdu suda prema sjedištu pravnog lica, odnosno kandidata/ponuđača, iz razloga što nije definisan Jedinstveni registar na nivou Bosne i Hercegovine, u koji bi se upisivale pravosnažne presude za osuđene za krivična djela organizovanog kriminala, korupcije, prevare i pranja novca.</w:t>
      </w:r>
    </w:p>
    <w:p w:rsidR="00744393" w:rsidRPr="00216753" w:rsidRDefault="00744393" w:rsidP="00137394">
      <w:pPr>
        <w:jc w:val="both"/>
        <w:rPr>
          <w:rFonts w:ascii="Arial" w:hAnsi="Arial" w:cs="Arial"/>
          <w:i/>
        </w:rPr>
      </w:pPr>
      <w:r w:rsidRPr="00216753">
        <w:rPr>
          <w:rFonts w:ascii="Arial" w:hAnsi="Arial" w:cs="Arial"/>
          <w:i/>
        </w:rPr>
        <w:lastRenderedPageBreak/>
        <w:t>Stoga, neophodno je da ugovorni organ u tenderskoj dokumentaciji propiše obavezu za kandidate/ponuđače da, u smislu odredbi člana 45. stav (1) taka a), u vezi sa stavom (2) tačka a) iste odredbe Zakona, dostave uvjerenje Suda BiH i suda prema sjedištu pravnog lica, odnosno kandidata/ponuđača.</w:t>
      </w:r>
    </w:p>
    <w:p w:rsidR="00137394" w:rsidRPr="00216753" w:rsidRDefault="00744393" w:rsidP="00137394">
      <w:pPr>
        <w:jc w:val="both"/>
        <w:rPr>
          <w:rFonts w:ascii="Arial" w:hAnsi="Arial" w:cs="Arial"/>
          <w:i/>
        </w:rPr>
      </w:pPr>
      <w:r w:rsidRPr="00216753">
        <w:rPr>
          <w:rFonts w:ascii="Arial" w:hAnsi="Arial" w:cs="Arial"/>
          <w:i/>
        </w:rPr>
        <w:t>Prema tome, kandidat/ponuđač  je dužan da dostavi uvjerenje izdato od strane Suda BiH i suda u nadležnog prema svom sjedištu, iz kojeg je vidljivo da mu u krivičnom postupku nije izrečena pravosnažna presuda kojom je osuđen za sva krivična djela iz člana 45</w:t>
      </w:r>
      <w:r w:rsidR="006B1414">
        <w:rPr>
          <w:rFonts w:ascii="Arial" w:hAnsi="Arial" w:cs="Arial"/>
          <w:i/>
        </w:rPr>
        <w:t>. stav (1) tačka a) Zakona.</w:t>
      </w:r>
      <w:r w:rsidRPr="00216753">
        <w:rPr>
          <w:rFonts w:ascii="Arial" w:hAnsi="Arial" w:cs="Arial"/>
          <w:i/>
        </w:rPr>
        <w:br/>
      </w:r>
      <w:r w:rsidRPr="00216753">
        <w:rPr>
          <w:rFonts w:ascii="Arial" w:hAnsi="Arial" w:cs="Arial"/>
          <w:b/>
          <w:i/>
        </w:rPr>
        <w:t>Međutim, nije prihvatljivo uvjerenje izdato od bilo kojeg suda u BiH, u kojem nisu naznačena sva navedena krivična djela, već samo neka od njih ili uvjerenje suda koji uopšte nije nadležan prema sjedištu kandidata/ponuđača</w:t>
      </w:r>
      <w:r w:rsidRPr="00216753">
        <w:rPr>
          <w:rFonts w:ascii="Arial" w:hAnsi="Arial" w:cs="Arial"/>
          <w:i/>
        </w:rPr>
        <w:t>.</w:t>
      </w:r>
      <w:r w:rsidR="00137394" w:rsidRPr="00216753">
        <w:rPr>
          <w:rFonts w:ascii="Arial" w:hAnsi="Arial" w:cs="Arial"/>
          <w:i/>
        </w:rPr>
        <w:t>“</w:t>
      </w:r>
    </w:p>
    <w:p w:rsidR="00137394" w:rsidRPr="00137394" w:rsidRDefault="00137394" w:rsidP="00137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na navedeno Ugovorni organ je odlučio kao u dispozitivu Odluke.</w:t>
      </w:r>
    </w:p>
    <w:p w:rsidR="005F43BB" w:rsidRPr="00383639" w:rsidRDefault="005F43BB" w:rsidP="0032611A">
      <w:pPr>
        <w:spacing w:line="240" w:lineRule="auto"/>
        <w:jc w:val="both"/>
        <w:rPr>
          <w:rFonts w:ascii="Arial" w:hAnsi="Arial" w:cs="Arial"/>
          <w:lang w:val="hr-HR"/>
        </w:rPr>
      </w:pPr>
    </w:p>
    <w:p w:rsidR="00124E07" w:rsidRPr="00415221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FB68D4" w:rsidRDefault="00124E07" w:rsidP="00DC24EF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383639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383639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B330D0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32611A">
        <w:rPr>
          <w:rFonts w:ascii="Arial" w:hAnsi="Arial" w:cs="Arial"/>
          <w:sz w:val="20"/>
          <w:szCs w:val="20"/>
        </w:rPr>
        <w:t xml:space="preserve"> </w:t>
      </w:r>
      <w:r w:rsidR="0032611A">
        <w:rPr>
          <w:rFonts w:ascii="Arial" w:hAnsi="Arial" w:cs="Arial"/>
          <w:b/>
        </w:rPr>
        <w:t>GRADO</w:t>
      </w:r>
      <w:r w:rsidRPr="001D3426">
        <w:rPr>
          <w:rFonts w:ascii="Arial" w:hAnsi="Arial" w:cs="Arial"/>
          <w:b/>
        </w:rPr>
        <w:t>NAČELNIK</w:t>
      </w:r>
    </w:p>
    <w:p w:rsidR="003202B4" w:rsidRDefault="00B514E0" w:rsidP="00B514E0">
      <w:pPr>
        <w:pStyle w:val="NoSpacing"/>
        <w:tabs>
          <w:tab w:val="left" w:pos="63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Dostavljeno:</w:t>
      </w:r>
    </w:p>
    <w:p w:rsidR="00124E07" w:rsidRPr="00864A27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864A27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1D3426" w:rsidRPr="00864A27">
        <w:rPr>
          <w:rFonts w:ascii="Arial" w:hAnsi="Arial" w:cs="Arial"/>
          <w:sz w:val="20"/>
          <w:szCs w:val="20"/>
        </w:rPr>
        <w:t xml:space="preserve">                      </w:t>
      </w:r>
      <w:r w:rsidR="00864A27">
        <w:rPr>
          <w:rFonts w:ascii="Arial" w:hAnsi="Arial" w:cs="Arial"/>
          <w:sz w:val="20"/>
          <w:szCs w:val="20"/>
        </w:rPr>
        <w:t xml:space="preserve">   </w:t>
      </w:r>
      <w:r w:rsidR="00B330D0">
        <w:rPr>
          <w:rFonts w:ascii="Arial" w:hAnsi="Arial" w:cs="Arial"/>
          <w:sz w:val="20"/>
          <w:szCs w:val="20"/>
        </w:rPr>
        <w:t xml:space="preserve"> </w:t>
      </w:r>
      <w:r w:rsidR="003202B4">
        <w:rPr>
          <w:rFonts w:ascii="Arial" w:hAnsi="Arial" w:cs="Arial"/>
          <w:sz w:val="20"/>
          <w:szCs w:val="20"/>
        </w:rPr>
        <w:t xml:space="preserve">                       </w:t>
      </w:r>
      <w:r w:rsidR="006B1414">
        <w:rPr>
          <w:rFonts w:ascii="Arial" w:hAnsi="Arial" w:cs="Arial"/>
          <w:sz w:val="20"/>
          <w:szCs w:val="20"/>
        </w:rPr>
        <w:t xml:space="preserve">      </w:t>
      </w:r>
      <w:r w:rsidRPr="00864A27">
        <w:rPr>
          <w:rFonts w:ascii="Arial" w:hAnsi="Arial" w:cs="Arial"/>
        </w:rPr>
        <w:t>Armin Halitović</w:t>
      </w:r>
    </w:p>
    <w:p w:rsidR="00D27CF6" w:rsidRPr="009C78B7" w:rsidRDefault="00137394" w:rsidP="00864A27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9C78B7">
        <w:rPr>
          <w:rFonts w:ascii="Arial" w:hAnsi="Arial" w:cs="Arial"/>
          <w:color w:val="000000" w:themeColor="text1"/>
          <w:sz w:val="18"/>
          <w:szCs w:val="18"/>
        </w:rPr>
        <w:t>D</w:t>
      </w:r>
      <w:r w:rsidR="0032611A" w:rsidRPr="009C78B7">
        <w:rPr>
          <w:rFonts w:ascii="Arial" w:hAnsi="Arial" w:cs="Arial"/>
          <w:color w:val="000000" w:themeColor="text1"/>
          <w:sz w:val="18"/>
          <w:szCs w:val="18"/>
        </w:rPr>
        <w:t>.o.o.</w:t>
      </w:r>
      <w:r w:rsidR="00F55E25" w:rsidRPr="009C78B7">
        <w:rPr>
          <w:rFonts w:ascii="Arial" w:hAnsi="Arial" w:cs="Arial"/>
          <w:color w:val="000000" w:themeColor="text1"/>
          <w:sz w:val="18"/>
          <w:szCs w:val="18"/>
        </w:rPr>
        <w:t xml:space="preserve"> „BC</w:t>
      </w:r>
      <w:r w:rsidR="00FA6CD7" w:rsidRPr="009C78B7">
        <w:rPr>
          <w:rFonts w:ascii="Arial" w:hAnsi="Arial" w:cs="Arial"/>
          <w:color w:val="000000" w:themeColor="text1"/>
          <w:sz w:val="18"/>
          <w:szCs w:val="18"/>
        </w:rPr>
        <w:t>-GRADNJA“</w:t>
      </w:r>
      <w:r w:rsidR="0032611A" w:rsidRPr="009C78B7">
        <w:rPr>
          <w:rFonts w:ascii="Arial" w:hAnsi="Arial" w:cs="Arial"/>
          <w:color w:val="000000" w:themeColor="text1"/>
          <w:sz w:val="18"/>
          <w:szCs w:val="18"/>
        </w:rPr>
        <w:t xml:space="preserve"> Bosanska Krupa </w:t>
      </w:r>
      <w:r w:rsidR="000A70FA" w:rsidRPr="009C78B7">
        <w:rPr>
          <w:rFonts w:ascii="Arial" w:hAnsi="Arial" w:cs="Arial"/>
          <w:sz w:val="18"/>
          <w:szCs w:val="18"/>
          <w:lang w:val="hr-HR"/>
        </w:rPr>
        <w:t xml:space="preserve"> </w:t>
      </w:r>
      <w:r w:rsidR="000B2DC9" w:rsidRPr="009C78B7">
        <w:rPr>
          <w:rFonts w:ascii="Arial" w:hAnsi="Arial" w:cs="Arial"/>
          <w:sz w:val="18"/>
          <w:szCs w:val="18"/>
          <w:lang w:val="hr-HR"/>
        </w:rPr>
        <w:t>–putem e-maila</w:t>
      </w:r>
    </w:p>
    <w:p w:rsidR="00137394" w:rsidRPr="009C78B7" w:rsidRDefault="00137394" w:rsidP="00864A27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9C78B7">
        <w:rPr>
          <w:rFonts w:ascii="Arial" w:hAnsi="Arial" w:cs="Arial"/>
          <w:sz w:val="18"/>
          <w:szCs w:val="18"/>
          <w:lang w:val="hr-HR"/>
        </w:rPr>
        <w:t>D.o.o  „KOV-GRAD“ Bužim-putem e-maila</w:t>
      </w:r>
    </w:p>
    <w:p w:rsidR="00137394" w:rsidRDefault="00137394" w:rsidP="00864A27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hr-HR"/>
        </w:rPr>
        <w:t>Knjiga faximila</w:t>
      </w:r>
    </w:p>
    <w:p w:rsidR="00864A27" w:rsidRDefault="00864A27" w:rsidP="00864A27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27E3E">
        <w:rPr>
          <w:rFonts w:ascii="Arial" w:hAnsi="Arial" w:cs="Arial"/>
          <w:sz w:val="16"/>
          <w:szCs w:val="16"/>
        </w:rPr>
        <w:t>U spis</w:t>
      </w:r>
    </w:p>
    <w:p w:rsidR="006B1414" w:rsidRPr="00227E3E" w:rsidRDefault="006B1414" w:rsidP="00864A27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Web stranica</w:t>
      </w:r>
    </w:p>
    <w:p w:rsidR="009F04C4" w:rsidRPr="00227E3E" w:rsidRDefault="00864A27" w:rsidP="0005399D">
      <w:pPr>
        <w:pStyle w:val="NoSpacing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227E3E">
        <w:rPr>
          <w:rFonts w:ascii="Arial" w:hAnsi="Arial" w:cs="Arial"/>
          <w:sz w:val="16"/>
          <w:szCs w:val="16"/>
        </w:rPr>
        <w:t>a/a</w:t>
      </w:r>
    </w:p>
    <w:sectPr w:rsidR="009F04C4" w:rsidRPr="00227E3E" w:rsidSect="000A70FA">
      <w:footerReference w:type="default" r:id="rId8"/>
      <w:pgSz w:w="11906" w:h="16838"/>
      <w:pgMar w:top="993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7B" w:rsidRDefault="00641F7B" w:rsidP="00B95681">
      <w:pPr>
        <w:spacing w:after="0" w:line="240" w:lineRule="auto"/>
      </w:pPr>
      <w:r>
        <w:separator/>
      </w:r>
    </w:p>
  </w:endnote>
  <w:endnote w:type="continuationSeparator" w:id="0">
    <w:p w:rsidR="00641F7B" w:rsidRDefault="00641F7B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DCF" w:rsidRDefault="00255DCF">
        <w:pPr>
          <w:pStyle w:val="Footer"/>
          <w:jc w:val="right"/>
        </w:pPr>
        <w:fldSimple w:instr=" PAGE   \* MERGEFORMAT ">
          <w:r w:rsidR="006B1414">
            <w:rPr>
              <w:noProof/>
            </w:rPr>
            <w:t>4</w:t>
          </w:r>
        </w:fldSimple>
      </w:p>
    </w:sdtContent>
  </w:sdt>
  <w:p w:rsidR="00255DCF" w:rsidRDefault="00255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7B" w:rsidRDefault="00641F7B" w:rsidP="00B95681">
      <w:pPr>
        <w:spacing w:after="0" w:line="240" w:lineRule="auto"/>
      </w:pPr>
      <w:r>
        <w:separator/>
      </w:r>
    </w:p>
  </w:footnote>
  <w:footnote w:type="continuationSeparator" w:id="0">
    <w:p w:rsidR="00641F7B" w:rsidRDefault="00641F7B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D0D"/>
    <w:multiLevelType w:val="hybridMultilevel"/>
    <w:tmpl w:val="5C36FB94"/>
    <w:lvl w:ilvl="0" w:tplc="F3187322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1916C2"/>
    <w:multiLevelType w:val="hybridMultilevel"/>
    <w:tmpl w:val="073E1660"/>
    <w:lvl w:ilvl="0" w:tplc="36A6E4C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13A48"/>
    <w:multiLevelType w:val="hybridMultilevel"/>
    <w:tmpl w:val="8BD01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CE2E3DD8"/>
    <w:lvl w:ilvl="0" w:tplc="E1E6E5E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A70D2"/>
    <w:multiLevelType w:val="hybridMultilevel"/>
    <w:tmpl w:val="5C36FB94"/>
    <w:lvl w:ilvl="0" w:tplc="F3187322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C150318"/>
    <w:multiLevelType w:val="hybridMultilevel"/>
    <w:tmpl w:val="34063352"/>
    <w:lvl w:ilvl="0" w:tplc="1DA4A6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971A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9045A"/>
    <w:multiLevelType w:val="hybridMultilevel"/>
    <w:tmpl w:val="7B8050B8"/>
    <w:lvl w:ilvl="0" w:tplc="04604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6"/>
  </w:num>
  <w:num w:numId="5">
    <w:abstractNumId w:val="13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14"/>
  </w:num>
  <w:num w:numId="11">
    <w:abstractNumId w:val="8"/>
  </w:num>
  <w:num w:numId="12">
    <w:abstractNumId w:val="16"/>
  </w:num>
  <w:num w:numId="13">
    <w:abstractNumId w:val="4"/>
  </w:num>
  <w:num w:numId="14">
    <w:abstractNumId w:val="9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14FCC"/>
    <w:rsid w:val="00034E03"/>
    <w:rsid w:val="000370FC"/>
    <w:rsid w:val="00045A39"/>
    <w:rsid w:val="0005399D"/>
    <w:rsid w:val="00056393"/>
    <w:rsid w:val="0007169B"/>
    <w:rsid w:val="00082872"/>
    <w:rsid w:val="0009098E"/>
    <w:rsid w:val="000A312A"/>
    <w:rsid w:val="000A7039"/>
    <w:rsid w:val="000A70FA"/>
    <w:rsid w:val="000B2DC9"/>
    <w:rsid w:val="000B31DD"/>
    <w:rsid w:val="000D7014"/>
    <w:rsid w:val="000E5474"/>
    <w:rsid w:val="000E698B"/>
    <w:rsid w:val="000F5386"/>
    <w:rsid w:val="00116510"/>
    <w:rsid w:val="00123B9A"/>
    <w:rsid w:val="00124E07"/>
    <w:rsid w:val="00137394"/>
    <w:rsid w:val="001530E0"/>
    <w:rsid w:val="001614F5"/>
    <w:rsid w:val="0019571C"/>
    <w:rsid w:val="001A58C0"/>
    <w:rsid w:val="001B5FEE"/>
    <w:rsid w:val="001C390C"/>
    <w:rsid w:val="001D3426"/>
    <w:rsid w:val="001D4B35"/>
    <w:rsid w:val="001E48B4"/>
    <w:rsid w:val="00216753"/>
    <w:rsid w:val="00221713"/>
    <w:rsid w:val="00223785"/>
    <w:rsid w:val="00227E3E"/>
    <w:rsid w:val="00255DCF"/>
    <w:rsid w:val="002600FA"/>
    <w:rsid w:val="002A32CD"/>
    <w:rsid w:val="002C13C5"/>
    <w:rsid w:val="002C2E27"/>
    <w:rsid w:val="002D3DAE"/>
    <w:rsid w:val="002D4210"/>
    <w:rsid w:val="002D55F0"/>
    <w:rsid w:val="00305F9A"/>
    <w:rsid w:val="00311186"/>
    <w:rsid w:val="003202B4"/>
    <w:rsid w:val="003234AE"/>
    <w:rsid w:val="003252BE"/>
    <w:rsid w:val="0032611A"/>
    <w:rsid w:val="00332CFD"/>
    <w:rsid w:val="00345176"/>
    <w:rsid w:val="00345BE1"/>
    <w:rsid w:val="00375400"/>
    <w:rsid w:val="00382AE6"/>
    <w:rsid w:val="00383639"/>
    <w:rsid w:val="003860B0"/>
    <w:rsid w:val="003907F7"/>
    <w:rsid w:val="00391E8F"/>
    <w:rsid w:val="003A7260"/>
    <w:rsid w:val="003D061B"/>
    <w:rsid w:val="003D71D5"/>
    <w:rsid w:val="003F416B"/>
    <w:rsid w:val="00433087"/>
    <w:rsid w:val="004362A7"/>
    <w:rsid w:val="004366ED"/>
    <w:rsid w:val="0044505D"/>
    <w:rsid w:val="0046218E"/>
    <w:rsid w:val="004627FC"/>
    <w:rsid w:val="004A6084"/>
    <w:rsid w:val="004B4D75"/>
    <w:rsid w:val="004C04C3"/>
    <w:rsid w:val="004C203B"/>
    <w:rsid w:val="004D0721"/>
    <w:rsid w:val="004D11F0"/>
    <w:rsid w:val="004D538B"/>
    <w:rsid w:val="004D5691"/>
    <w:rsid w:val="004F0364"/>
    <w:rsid w:val="004F08E5"/>
    <w:rsid w:val="004F15A5"/>
    <w:rsid w:val="004F5456"/>
    <w:rsid w:val="00501151"/>
    <w:rsid w:val="005125C0"/>
    <w:rsid w:val="00513CC3"/>
    <w:rsid w:val="00522DF0"/>
    <w:rsid w:val="00546411"/>
    <w:rsid w:val="00572265"/>
    <w:rsid w:val="00575ACD"/>
    <w:rsid w:val="005C3123"/>
    <w:rsid w:val="005C3782"/>
    <w:rsid w:val="005D5582"/>
    <w:rsid w:val="005E3B85"/>
    <w:rsid w:val="005F4207"/>
    <w:rsid w:val="005F43BB"/>
    <w:rsid w:val="0061795E"/>
    <w:rsid w:val="00641F7B"/>
    <w:rsid w:val="00644EC0"/>
    <w:rsid w:val="00657EC5"/>
    <w:rsid w:val="006726BE"/>
    <w:rsid w:val="00674BEF"/>
    <w:rsid w:val="00675F1C"/>
    <w:rsid w:val="00692DA3"/>
    <w:rsid w:val="006A0043"/>
    <w:rsid w:val="006B1414"/>
    <w:rsid w:val="006B15F0"/>
    <w:rsid w:val="006B42F9"/>
    <w:rsid w:val="006B6252"/>
    <w:rsid w:val="006E23FE"/>
    <w:rsid w:val="006F3FF6"/>
    <w:rsid w:val="006F6183"/>
    <w:rsid w:val="006F6B1B"/>
    <w:rsid w:val="00700D32"/>
    <w:rsid w:val="00707728"/>
    <w:rsid w:val="00730637"/>
    <w:rsid w:val="00744393"/>
    <w:rsid w:val="00746EB0"/>
    <w:rsid w:val="0076322A"/>
    <w:rsid w:val="00766BD8"/>
    <w:rsid w:val="00783F8B"/>
    <w:rsid w:val="00784C08"/>
    <w:rsid w:val="00790163"/>
    <w:rsid w:val="00790195"/>
    <w:rsid w:val="00794F8B"/>
    <w:rsid w:val="007B1C47"/>
    <w:rsid w:val="007B4DBC"/>
    <w:rsid w:val="007B7DA9"/>
    <w:rsid w:val="007C5790"/>
    <w:rsid w:val="007D687B"/>
    <w:rsid w:val="007E5D9D"/>
    <w:rsid w:val="00802856"/>
    <w:rsid w:val="00803B52"/>
    <w:rsid w:val="00822B1C"/>
    <w:rsid w:val="00830C38"/>
    <w:rsid w:val="008314BD"/>
    <w:rsid w:val="00832A00"/>
    <w:rsid w:val="00833E5C"/>
    <w:rsid w:val="00844A04"/>
    <w:rsid w:val="00853096"/>
    <w:rsid w:val="00854A03"/>
    <w:rsid w:val="00864A27"/>
    <w:rsid w:val="00865887"/>
    <w:rsid w:val="0086723B"/>
    <w:rsid w:val="008674CE"/>
    <w:rsid w:val="00867744"/>
    <w:rsid w:val="008761B0"/>
    <w:rsid w:val="00884F4E"/>
    <w:rsid w:val="00886536"/>
    <w:rsid w:val="00895F3B"/>
    <w:rsid w:val="00897161"/>
    <w:rsid w:val="008A1459"/>
    <w:rsid w:val="008A3A10"/>
    <w:rsid w:val="008C4D17"/>
    <w:rsid w:val="008C542A"/>
    <w:rsid w:val="008C5C8D"/>
    <w:rsid w:val="008E758B"/>
    <w:rsid w:val="008F7550"/>
    <w:rsid w:val="00933AAF"/>
    <w:rsid w:val="00946E4E"/>
    <w:rsid w:val="00956C07"/>
    <w:rsid w:val="009670D6"/>
    <w:rsid w:val="00997E13"/>
    <w:rsid w:val="009C78B7"/>
    <w:rsid w:val="009E64D0"/>
    <w:rsid w:val="009E6DE5"/>
    <w:rsid w:val="009F04C4"/>
    <w:rsid w:val="00A052F2"/>
    <w:rsid w:val="00A4066E"/>
    <w:rsid w:val="00A47A65"/>
    <w:rsid w:val="00A50EDA"/>
    <w:rsid w:val="00A831E8"/>
    <w:rsid w:val="00AB6E11"/>
    <w:rsid w:val="00AC12BC"/>
    <w:rsid w:val="00AD7D04"/>
    <w:rsid w:val="00AE063C"/>
    <w:rsid w:val="00AE2FF1"/>
    <w:rsid w:val="00AE5216"/>
    <w:rsid w:val="00AE6B99"/>
    <w:rsid w:val="00B00761"/>
    <w:rsid w:val="00B01BC5"/>
    <w:rsid w:val="00B112AC"/>
    <w:rsid w:val="00B1708F"/>
    <w:rsid w:val="00B22E90"/>
    <w:rsid w:val="00B26756"/>
    <w:rsid w:val="00B27756"/>
    <w:rsid w:val="00B3241C"/>
    <w:rsid w:val="00B330D0"/>
    <w:rsid w:val="00B44034"/>
    <w:rsid w:val="00B514E0"/>
    <w:rsid w:val="00B737CF"/>
    <w:rsid w:val="00B95681"/>
    <w:rsid w:val="00BA0A22"/>
    <w:rsid w:val="00BF08CC"/>
    <w:rsid w:val="00BF2F2A"/>
    <w:rsid w:val="00C01D1E"/>
    <w:rsid w:val="00C1666F"/>
    <w:rsid w:val="00C5797C"/>
    <w:rsid w:val="00C90851"/>
    <w:rsid w:val="00C943EB"/>
    <w:rsid w:val="00CA30B2"/>
    <w:rsid w:val="00CC1146"/>
    <w:rsid w:val="00CF0D5B"/>
    <w:rsid w:val="00D13CEF"/>
    <w:rsid w:val="00D26066"/>
    <w:rsid w:val="00D27CF6"/>
    <w:rsid w:val="00D32253"/>
    <w:rsid w:val="00D702DF"/>
    <w:rsid w:val="00D77E05"/>
    <w:rsid w:val="00D80598"/>
    <w:rsid w:val="00DA6B11"/>
    <w:rsid w:val="00DB1F1F"/>
    <w:rsid w:val="00DB6A70"/>
    <w:rsid w:val="00DC24EF"/>
    <w:rsid w:val="00DC74A5"/>
    <w:rsid w:val="00DC7EF6"/>
    <w:rsid w:val="00DD6230"/>
    <w:rsid w:val="00DF3048"/>
    <w:rsid w:val="00E01165"/>
    <w:rsid w:val="00E06C99"/>
    <w:rsid w:val="00E10ED6"/>
    <w:rsid w:val="00E124C5"/>
    <w:rsid w:val="00E15742"/>
    <w:rsid w:val="00E5029A"/>
    <w:rsid w:val="00E50FEB"/>
    <w:rsid w:val="00E51BAF"/>
    <w:rsid w:val="00E833E6"/>
    <w:rsid w:val="00E83C16"/>
    <w:rsid w:val="00EC2DC2"/>
    <w:rsid w:val="00ED0327"/>
    <w:rsid w:val="00ED2AA1"/>
    <w:rsid w:val="00EF23F9"/>
    <w:rsid w:val="00F16C8D"/>
    <w:rsid w:val="00F20A6E"/>
    <w:rsid w:val="00F23A3E"/>
    <w:rsid w:val="00F24476"/>
    <w:rsid w:val="00F26346"/>
    <w:rsid w:val="00F3510E"/>
    <w:rsid w:val="00F509F0"/>
    <w:rsid w:val="00F522BA"/>
    <w:rsid w:val="00F536C6"/>
    <w:rsid w:val="00F55E25"/>
    <w:rsid w:val="00F65B95"/>
    <w:rsid w:val="00FA6CD7"/>
    <w:rsid w:val="00FB68D4"/>
    <w:rsid w:val="00FD3527"/>
    <w:rsid w:val="00FE1E94"/>
    <w:rsid w:val="00FE5247"/>
    <w:rsid w:val="00FF2D3C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link w:val="ListParagraphChar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5464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C203B"/>
    <w:pPr>
      <w:spacing w:after="0" w:line="240" w:lineRule="auto"/>
      <w:jc w:val="both"/>
    </w:pPr>
    <w:rPr>
      <w:rFonts w:ascii="Arial" w:hAnsi="Arial"/>
      <w:sz w:val="20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C203B"/>
    <w:rPr>
      <w:rFonts w:ascii="Arial" w:eastAsia="Times New Roman" w:hAnsi="Arial" w:cs="Times New Roman"/>
      <w:sz w:val="20"/>
      <w:szCs w:val="24"/>
      <w:lang w:val="hr-HR" w:eastAsia="bs-Latn-BA"/>
    </w:rPr>
  </w:style>
  <w:style w:type="character" w:customStyle="1" w:styleId="ListParagraphChar">
    <w:name w:val="List Paragraph Char"/>
    <w:link w:val="ListParagraph"/>
    <w:uiPriority w:val="34"/>
    <w:locked/>
    <w:rsid w:val="004C203B"/>
    <w:rPr>
      <w:rFonts w:ascii="Calibri" w:eastAsia="Times New Roman" w:hAnsi="Calibri" w:cs="Times New Roman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744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9C52-B39D-45EB-9184-8A613D54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2022-08-12T09:49:00Z</cp:lastPrinted>
  <dcterms:created xsi:type="dcterms:W3CDTF">2022-08-12T10:11:00Z</dcterms:created>
  <dcterms:modified xsi:type="dcterms:W3CDTF">2022-08-12T10:21:00Z</dcterms:modified>
</cp:coreProperties>
</file>