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9"/>
      </w:tblGrid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BOSNA I HERCEGOVINA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FEDERACIJA BOSNE I HERCEGOVINE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UNSKO-SANSKI KANTON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OPĆINA BOSANSKA KRUPA</w:t>
            </w:r>
          </w:p>
        </w:tc>
      </w:tr>
      <w:tr w:rsidR="00CE1F2C" w:rsidRPr="00BD6D11" w:rsidTr="00F267FF">
        <w:tc>
          <w:tcPr>
            <w:tcW w:w="9289" w:type="dxa"/>
          </w:tcPr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>JEDINSTVENI OPĆINSKI ORGAN UPRAVE</w:t>
            </w:r>
          </w:p>
          <w:p w:rsidR="00CE1F2C" w:rsidRPr="00E41B0C" w:rsidRDefault="00CE1F2C" w:rsidP="00F267FF">
            <w:pPr>
              <w:rPr>
                <w:rFonts w:ascii="Arial" w:hAnsi="Arial" w:cs="Arial"/>
                <w:b/>
                <w:lang w:val="hr-HR"/>
              </w:rPr>
            </w:pPr>
            <w:r w:rsidRPr="00E41B0C">
              <w:rPr>
                <w:rFonts w:ascii="Arial" w:hAnsi="Arial" w:cs="Arial"/>
                <w:b/>
                <w:lang w:val="hr-HR"/>
              </w:rPr>
              <w:t xml:space="preserve"> OPĆINE BOSANSKA KRUPA</w:t>
            </w:r>
          </w:p>
        </w:tc>
      </w:tr>
    </w:tbl>
    <w:p w:rsidR="00CE1F2C" w:rsidRDefault="00CE1F2C" w:rsidP="00CE1F2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89599A">
        <w:rPr>
          <w:rFonts w:ascii="Arial" w:hAnsi="Arial" w:cs="Arial"/>
          <w:sz w:val="20"/>
          <w:szCs w:val="20"/>
        </w:rPr>
        <w:t>07-11-5-2804</w:t>
      </w:r>
      <w:r>
        <w:rPr>
          <w:rFonts w:ascii="Arial" w:hAnsi="Arial" w:cs="Arial"/>
          <w:sz w:val="20"/>
          <w:szCs w:val="20"/>
        </w:rPr>
        <w:t>/20</w:t>
      </w:r>
    </w:p>
    <w:p w:rsidR="00CE1F2C" w:rsidRDefault="00CE1F2C" w:rsidP="00CE1F2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89599A">
        <w:rPr>
          <w:rFonts w:ascii="Arial" w:hAnsi="Arial" w:cs="Arial"/>
          <w:sz w:val="20"/>
          <w:szCs w:val="20"/>
        </w:rPr>
        <w:t>02</w:t>
      </w:r>
      <w:r w:rsidR="00D827B2">
        <w:rPr>
          <w:rFonts w:ascii="Arial" w:hAnsi="Arial" w:cs="Arial"/>
          <w:sz w:val="20"/>
          <w:szCs w:val="20"/>
        </w:rPr>
        <w:t>.0</w:t>
      </w:r>
      <w:r w:rsidR="0053730A">
        <w:rPr>
          <w:rFonts w:ascii="Arial" w:hAnsi="Arial" w:cs="Arial"/>
          <w:sz w:val="20"/>
          <w:szCs w:val="20"/>
        </w:rPr>
        <w:t>6</w:t>
      </w:r>
      <w:r w:rsidR="0089599A">
        <w:rPr>
          <w:rFonts w:ascii="Arial" w:hAnsi="Arial" w:cs="Arial"/>
          <w:sz w:val="20"/>
          <w:szCs w:val="20"/>
        </w:rPr>
        <w:t>.2020.godine</w:t>
      </w:r>
    </w:p>
    <w:p w:rsidR="001B12AE" w:rsidRDefault="001B12AE" w:rsidP="00CE1F2C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Default="00124E07" w:rsidP="001B12AE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</w:t>
      </w:r>
      <w:r w:rsidR="0053730A">
        <w:rPr>
          <w:rFonts w:ascii="Arial" w:hAnsi="Arial" w:cs="Arial"/>
          <w:spacing w:val="6"/>
        </w:rPr>
        <w:t>otvorenom postupku nabavke radova s namjerom provođenja e-aukcije-</w:t>
      </w:r>
      <w:r w:rsidR="0053730A" w:rsidRPr="00301DF6">
        <w:rPr>
          <w:rFonts w:ascii="Arial" w:hAnsi="Arial" w:cs="Arial"/>
        </w:rPr>
        <w:t xml:space="preserve"> </w:t>
      </w:r>
      <w:r w:rsidR="0053730A">
        <w:rPr>
          <w:rFonts w:ascii="Arial" w:hAnsi="Arial" w:cs="Arial"/>
        </w:rPr>
        <w:t xml:space="preserve">Radovi na zaštiti od erozije Zelenih otoka-ada 6, 7 i 8 u Bosanskoj Krupi, na prijedlog Komisije za provođenje postupka javne nabavke, </w:t>
      </w:r>
      <w:r w:rsidR="0053730A">
        <w:rPr>
          <w:rFonts w:ascii="Arial" w:hAnsi="Arial" w:cs="Arial"/>
          <w:spacing w:val="6"/>
        </w:rPr>
        <w:t>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B12AE" w:rsidRPr="001B12AE" w:rsidRDefault="001B12AE" w:rsidP="001B12AE">
      <w:pPr>
        <w:jc w:val="both"/>
        <w:rPr>
          <w:rFonts w:ascii="Arial" w:hAnsi="Arial" w:cs="Arial"/>
          <w:b/>
          <w:sz w:val="20"/>
          <w:szCs w:val="20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235D42" w:rsidRDefault="00124E07" w:rsidP="001B12A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1B12AE" w:rsidRDefault="001B12AE" w:rsidP="001B12AE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26289B" w:rsidRDefault="00124E07" w:rsidP="002628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6289B">
        <w:rPr>
          <w:rFonts w:ascii="Arial" w:hAnsi="Arial" w:cs="Arial"/>
        </w:rPr>
        <w:t>Prihvata se ponuda ponuđača</w:t>
      </w:r>
      <w:r w:rsidR="006B2ABC" w:rsidRPr="0026289B">
        <w:rPr>
          <w:rFonts w:ascii="Arial" w:hAnsi="Arial" w:cs="Arial"/>
        </w:rPr>
        <w:t xml:space="preserve"> </w:t>
      </w:r>
      <w:r w:rsidR="00B737CF" w:rsidRPr="0026289B">
        <w:rPr>
          <w:rFonts w:ascii="Arial" w:hAnsi="Arial" w:cs="Arial"/>
        </w:rPr>
        <w:t xml:space="preserve"> </w:t>
      </w:r>
      <w:r w:rsidR="006B2ABC" w:rsidRPr="0026289B">
        <w:rPr>
          <w:rFonts w:ascii="Arial" w:hAnsi="Arial" w:cs="Arial"/>
          <w:b/>
          <w:lang w:val="hr-HR"/>
        </w:rPr>
        <w:t>Doo „</w:t>
      </w:r>
      <w:r w:rsidR="0053730A">
        <w:rPr>
          <w:rFonts w:ascii="Arial" w:hAnsi="Arial" w:cs="Arial"/>
          <w:b/>
          <w:lang w:val="hr-HR"/>
        </w:rPr>
        <w:t>BC-GRADNJA“ Bosanska Krupa</w:t>
      </w:r>
      <w:r w:rsidR="0019571C" w:rsidRPr="0026289B">
        <w:rPr>
          <w:rFonts w:ascii="Arial" w:hAnsi="Arial" w:cs="Arial"/>
        </w:rPr>
        <w:t xml:space="preserve">, </w:t>
      </w:r>
      <w:r w:rsidR="00F25CAE" w:rsidRPr="0026289B">
        <w:rPr>
          <w:rFonts w:ascii="Arial" w:hAnsi="Arial" w:cs="Arial"/>
        </w:rPr>
        <w:t xml:space="preserve"> u predmetu </w:t>
      </w:r>
      <w:r w:rsidR="001614F5" w:rsidRPr="0026289B">
        <w:rPr>
          <w:rFonts w:ascii="Arial" w:hAnsi="Arial" w:cs="Arial"/>
        </w:rPr>
        <w:t>nabavk</w:t>
      </w:r>
      <w:r w:rsidR="00F25CAE" w:rsidRPr="0026289B">
        <w:rPr>
          <w:rFonts w:ascii="Arial" w:hAnsi="Arial" w:cs="Arial"/>
        </w:rPr>
        <w:t>e</w:t>
      </w:r>
      <w:r w:rsidRPr="0026289B">
        <w:rPr>
          <w:rFonts w:ascii="Arial" w:hAnsi="Arial" w:cs="Arial"/>
        </w:rPr>
        <w:t xml:space="preserve"> radova</w:t>
      </w:r>
      <w:r w:rsidR="00045F21">
        <w:rPr>
          <w:rFonts w:ascii="Arial" w:hAnsi="Arial" w:cs="Arial"/>
        </w:rPr>
        <w:t>-</w:t>
      </w:r>
      <w:r w:rsidR="00E123D2" w:rsidRPr="0026289B">
        <w:rPr>
          <w:rFonts w:ascii="Arial" w:hAnsi="Arial" w:cs="Arial"/>
          <w:spacing w:val="6"/>
        </w:rPr>
        <w:t xml:space="preserve"> </w:t>
      </w:r>
      <w:r w:rsidR="0053730A">
        <w:rPr>
          <w:rFonts w:ascii="Arial" w:hAnsi="Arial" w:cs="Arial"/>
        </w:rPr>
        <w:t xml:space="preserve">Radovi na zaštiti od erozije Zelenih otoka-ada 6, 7 i 8 u Bosanskoj Krupi, </w:t>
      </w:r>
      <w:r w:rsidR="00B737CF" w:rsidRPr="0026289B">
        <w:rPr>
          <w:rFonts w:ascii="Arial" w:hAnsi="Arial" w:cs="Arial"/>
          <w:spacing w:val="6"/>
        </w:rPr>
        <w:t xml:space="preserve"> </w:t>
      </w:r>
      <w:r w:rsidRPr="0026289B">
        <w:rPr>
          <w:rFonts w:ascii="Arial" w:hAnsi="Arial" w:cs="Arial"/>
        </w:rPr>
        <w:t xml:space="preserve">sa cijenom u ukupnom iznosu od </w:t>
      </w:r>
      <w:r w:rsidR="0053730A">
        <w:rPr>
          <w:rFonts w:ascii="Arial" w:hAnsi="Arial" w:cs="Arial"/>
          <w:b/>
        </w:rPr>
        <w:t>111</w:t>
      </w:r>
      <w:r w:rsidR="005568E2">
        <w:rPr>
          <w:rFonts w:ascii="Arial" w:hAnsi="Arial" w:cs="Arial"/>
          <w:b/>
        </w:rPr>
        <w:t>.8</w:t>
      </w:r>
      <w:r w:rsidR="0053730A">
        <w:rPr>
          <w:rFonts w:ascii="Arial" w:hAnsi="Arial" w:cs="Arial"/>
          <w:b/>
        </w:rPr>
        <w:t>61,18</w:t>
      </w:r>
      <w:r w:rsidR="00BA2A7B" w:rsidRPr="0026289B">
        <w:rPr>
          <w:rFonts w:ascii="Arial" w:hAnsi="Arial" w:cs="Arial"/>
          <w:b/>
        </w:rPr>
        <w:t xml:space="preserve"> </w:t>
      </w:r>
      <w:r w:rsidRPr="0026289B">
        <w:rPr>
          <w:rFonts w:ascii="Arial" w:hAnsi="Arial" w:cs="Arial"/>
          <w:b/>
        </w:rPr>
        <w:t>KM</w:t>
      </w:r>
      <w:r w:rsidR="00455425" w:rsidRPr="0026289B">
        <w:rPr>
          <w:rFonts w:ascii="Arial" w:hAnsi="Arial" w:cs="Arial"/>
          <w:b/>
        </w:rPr>
        <w:t xml:space="preserve">, </w:t>
      </w:r>
      <w:r w:rsidRPr="0026289B">
        <w:rPr>
          <w:rFonts w:ascii="Arial" w:hAnsi="Arial" w:cs="Arial"/>
        </w:rPr>
        <w:t xml:space="preserve"> </w:t>
      </w:r>
      <w:r w:rsidRPr="0026289B">
        <w:rPr>
          <w:rFonts w:ascii="Arial" w:hAnsi="Arial" w:cs="Arial"/>
          <w:b/>
        </w:rPr>
        <w:t>sa uračunatim</w:t>
      </w:r>
      <w:r w:rsidR="0019571C" w:rsidRPr="0026289B">
        <w:rPr>
          <w:rFonts w:ascii="Arial" w:hAnsi="Arial" w:cs="Arial"/>
          <w:b/>
        </w:rPr>
        <w:t xml:space="preserve"> </w:t>
      </w:r>
      <w:r w:rsidR="00F25CAE" w:rsidRPr="0026289B">
        <w:rPr>
          <w:rFonts w:ascii="Arial" w:hAnsi="Arial" w:cs="Arial"/>
          <w:b/>
        </w:rPr>
        <w:t xml:space="preserve"> </w:t>
      </w:r>
      <w:r w:rsidRPr="0026289B">
        <w:rPr>
          <w:rFonts w:ascii="Arial" w:hAnsi="Arial" w:cs="Arial"/>
          <w:b/>
        </w:rPr>
        <w:t>PDV-om</w:t>
      </w:r>
      <w:r w:rsidRPr="0026289B">
        <w:rPr>
          <w:rFonts w:ascii="Arial" w:hAnsi="Arial" w:cs="Arial"/>
        </w:rPr>
        <w:t>.</w:t>
      </w:r>
    </w:p>
    <w:p w:rsidR="00E41B0C" w:rsidRPr="00E41B0C" w:rsidRDefault="00514554" w:rsidP="00E41B0C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</w:t>
      </w:r>
      <w:r w:rsidR="00C40BFF">
        <w:rPr>
          <w:rFonts w:ascii="Arial" w:hAnsi="Arial" w:cs="Arial"/>
          <w:lang w:val="hr-HR"/>
        </w:rPr>
        <w:t xml:space="preserve">e dokaza o ispunjavanju uslova </w:t>
      </w:r>
      <w:r w:rsidRPr="00515414">
        <w:rPr>
          <w:rFonts w:ascii="Arial" w:hAnsi="Arial" w:cs="Arial"/>
          <w:lang w:val="hr-HR"/>
        </w:rPr>
        <w:t>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1B12AE" w:rsidRDefault="00124E07" w:rsidP="00E41B0C">
      <w:pPr>
        <w:pStyle w:val="NoSpacing"/>
        <w:numPr>
          <w:ilvl w:val="0"/>
          <w:numId w:val="1"/>
        </w:numPr>
        <w:ind w:left="595" w:hanging="357"/>
        <w:jc w:val="both"/>
        <w:rPr>
          <w:rFonts w:ascii="Arial" w:hAnsi="Arial" w:cs="Arial"/>
          <w:lang w:val="hr-HR"/>
        </w:rPr>
      </w:pPr>
      <w:r w:rsidRPr="00045F21">
        <w:rPr>
          <w:rFonts w:ascii="Arial" w:hAnsi="Arial" w:cs="Arial"/>
        </w:rPr>
        <w:t>Po konačnosti ove odluke sa izabranim ponuđačem potpisat će se ugovor o izvođenju</w:t>
      </w:r>
      <w:r w:rsidR="0019571C" w:rsidRPr="00045F21">
        <w:rPr>
          <w:rFonts w:ascii="Arial" w:hAnsi="Arial" w:cs="Arial"/>
        </w:rPr>
        <w:t xml:space="preserve"> radova</w:t>
      </w:r>
      <w:r w:rsidR="0026289B" w:rsidRPr="00045F21">
        <w:rPr>
          <w:rFonts w:ascii="Arial" w:hAnsi="Arial" w:cs="Arial"/>
        </w:rPr>
        <w:t xml:space="preserve"> </w:t>
      </w:r>
      <w:r w:rsidR="0053730A">
        <w:rPr>
          <w:rFonts w:ascii="Arial" w:hAnsi="Arial" w:cs="Arial"/>
        </w:rPr>
        <w:t xml:space="preserve"> na zaštiti od erozije Zelenih otoka-ada 6, 7 i 8 u Bosanskoj Krupi</w:t>
      </w:r>
      <w:r w:rsidR="00045F21">
        <w:rPr>
          <w:rFonts w:ascii="Arial" w:hAnsi="Arial" w:cs="Arial"/>
        </w:rPr>
        <w:t>.</w:t>
      </w:r>
    </w:p>
    <w:p w:rsidR="001B12AE" w:rsidRPr="00045F21" w:rsidRDefault="001B12AE" w:rsidP="001B12AE">
      <w:pPr>
        <w:pStyle w:val="NoSpacing"/>
        <w:ind w:left="595"/>
        <w:jc w:val="both"/>
        <w:rPr>
          <w:rFonts w:ascii="Arial" w:hAnsi="Arial" w:cs="Arial"/>
          <w:lang w:val="hr-HR"/>
        </w:rPr>
      </w:pPr>
    </w:p>
    <w:p w:rsidR="00045F21" w:rsidRPr="00045F21" w:rsidRDefault="00045F21" w:rsidP="00045F2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B4EF8" w:rsidRDefault="003B4EF8" w:rsidP="003B4EF8">
      <w:pPr>
        <w:ind w:firstLine="567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53730A">
        <w:rPr>
          <w:rFonts w:ascii="Arial" w:hAnsi="Arial" w:cs="Arial"/>
        </w:rPr>
        <w:t>a javne nabavke broj: 07-14-2804/20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53730A">
        <w:rPr>
          <w:rFonts w:ascii="Arial" w:hAnsi="Arial" w:cs="Arial"/>
        </w:rPr>
        <w:t>05</w:t>
      </w:r>
      <w:r w:rsidRPr="00936743">
        <w:rPr>
          <w:rFonts w:ascii="Arial" w:hAnsi="Arial" w:cs="Arial"/>
        </w:rPr>
        <w:t>.</w:t>
      </w:r>
      <w:r w:rsidR="0053730A">
        <w:rPr>
          <w:rFonts w:ascii="Arial" w:hAnsi="Arial" w:cs="Arial"/>
        </w:rPr>
        <w:t>05</w:t>
      </w:r>
      <w:r w:rsidR="005568E2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 w:rsidR="0053730A"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045F21" w:rsidRPr="00045F21">
        <w:rPr>
          <w:rFonts w:ascii="Arial" w:hAnsi="Arial" w:cs="Arial"/>
        </w:rPr>
        <w:t xml:space="preserve"> </w:t>
      </w:r>
      <w:r w:rsidR="0053730A">
        <w:rPr>
          <w:rFonts w:ascii="Arial" w:hAnsi="Arial" w:cs="Arial"/>
        </w:rPr>
        <w:t xml:space="preserve">Radovi na zaštiti od erozije Zelenih otoka-ada 6, 7 i 8 u Bosanskoj Krupi. </w:t>
      </w:r>
      <w:r w:rsidRPr="00936743">
        <w:rPr>
          <w:rFonts w:ascii="Arial" w:hAnsi="Arial" w:cs="Arial"/>
        </w:rPr>
        <w:t xml:space="preserve">Obavještenje o nabavci broj: </w:t>
      </w:r>
      <w:r w:rsidR="0053730A">
        <w:rPr>
          <w:rFonts w:ascii="Arial" w:eastAsia="Calibri-Bold" w:hAnsi="Arial" w:cs="Arial"/>
          <w:bCs/>
        </w:rPr>
        <w:t>1272-1-3-51</w:t>
      </w:r>
      <w:r w:rsidRPr="00936743">
        <w:rPr>
          <w:rFonts w:ascii="Arial" w:eastAsia="Calibri-Bold" w:hAnsi="Arial" w:cs="Arial"/>
          <w:bCs/>
        </w:rPr>
        <w:t>-3-</w:t>
      </w:r>
      <w:r w:rsidR="0053730A">
        <w:rPr>
          <w:rFonts w:ascii="Arial" w:eastAsia="Calibri-Bold" w:hAnsi="Arial" w:cs="Arial"/>
          <w:bCs/>
        </w:rPr>
        <w:t>46</w:t>
      </w:r>
      <w:r w:rsidR="00EE2A53">
        <w:rPr>
          <w:rFonts w:ascii="Arial" w:eastAsia="Calibri-Bold" w:hAnsi="Arial" w:cs="Arial"/>
          <w:bCs/>
        </w:rPr>
        <w:t>/20</w:t>
      </w:r>
      <w:r w:rsidRPr="00936743">
        <w:rPr>
          <w:rFonts w:ascii="Arial" w:hAnsi="Arial" w:cs="Arial"/>
        </w:rPr>
        <w:t xml:space="preserve"> je objavljeno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na portalu javnih nabavki</w:t>
      </w:r>
      <w:r>
        <w:rPr>
          <w:rFonts w:ascii="Arial" w:hAnsi="Arial" w:cs="Arial"/>
        </w:rPr>
        <w:t xml:space="preserve"> </w:t>
      </w:r>
      <w:r w:rsidR="00B60D2D">
        <w:rPr>
          <w:rFonts w:ascii="Arial" w:hAnsi="Arial" w:cs="Arial"/>
        </w:rPr>
        <w:t>i Općinskoj web stra</w:t>
      </w:r>
      <w:r w:rsidR="0053730A">
        <w:rPr>
          <w:rFonts w:ascii="Arial" w:hAnsi="Arial" w:cs="Arial"/>
        </w:rPr>
        <w:t>nici dana 05.05</w:t>
      </w:r>
      <w:r w:rsidR="00EE2A53">
        <w:rPr>
          <w:rFonts w:ascii="Arial" w:hAnsi="Arial" w:cs="Arial"/>
        </w:rPr>
        <w:t>.2020</w:t>
      </w:r>
      <w:r>
        <w:rPr>
          <w:rFonts w:ascii="Arial" w:hAnsi="Arial" w:cs="Arial"/>
        </w:rPr>
        <w:t>. godine i</w:t>
      </w:r>
      <w:r w:rsidR="0053730A">
        <w:rPr>
          <w:rFonts w:ascii="Arial" w:hAnsi="Arial" w:cs="Arial"/>
        </w:rPr>
        <w:t xml:space="preserve"> u Službenom glasniku BiH broj 44/20 od 08.05</w:t>
      </w:r>
      <w:r w:rsidR="00EE2A53">
        <w:rPr>
          <w:rFonts w:ascii="Arial" w:hAnsi="Arial" w:cs="Arial"/>
        </w:rPr>
        <w:t>.2020</w:t>
      </w:r>
      <w:r w:rsidR="00B60D2D">
        <w:rPr>
          <w:rFonts w:ascii="Arial" w:hAnsi="Arial" w:cs="Arial"/>
        </w:rPr>
        <w:t>. godine.</w:t>
      </w:r>
      <w:r w:rsidRPr="00936743">
        <w:rPr>
          <w:rFonts w:ascii="Arial" w:hAnsi="Arial" w:cs="Arial"/>
        </w:rPr>
        <w:t xml:space="preserve"> Po objavljenom obavještenju rok za prije</w:t>
      </w:r>
      <w:r w:rsidR="00E123D2">
        <w:rPr>
          <w:rFonts w:ascii="Arial" w:hAnsi="Arial" w:cs="Arial"/>
        </w:rPr>
        <w:t xml:space="preserve">m ponuda je bio </w:t>
      </w:r>
      <w:r w:rsidR="0053730A">
        <w:rPr>
          <w:rFonts w:ascii="Arial" w:hAnsi="Arial" w:cs="Arial"/>
        </w:rPr>
        <w:t>27.05</w:t>
      </w:r>
      <w:r w:rsidR="00EE2A53">
        <w:rPr>
          <w:rFonts w:ascii="Arial" w:hAnsi="Arial" w:cs="Arial"/>
        </w:rPr>
        <w:t>.2020. godine do 1</w:t>
      </w:r>
      <w:r w:rsidR="0053730A">
        <w:rPr>
          <w:rFonts w:ascii="Arial" w:hAnsi="Arial" w:cs="Arial"/>
        </w:rPr>
        <w:t>3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763ABA">
        <w:rPr>
          <w:rFonts w:ascii="Arial" w:hAnsi="Arial" w:cs="Arial"/>
        </w:rPr>
        <w:t xml:space="preserve">l Ugovornog </w:t>
      </w:r>
      <w:r w:rsidR="0053730A">
        <w:rPr>
          <w:rFonts w:ascii="Arial" w:hAnsi="Arial" w:cs="Arial"/>
        </w:rPr>
        <w:t>organa  pristigle su dvije ponude</w:t>
      </w:r>
      <w:r w:rsidRPr="00936743">
        <w:rPr>
          <w:rFonts w:ascii="Arial" w:hAnsi="Arial" w:cs="Arial"/>
        </w:rPr>
        <w:t xml:space="preserve">, a što je vidljivo iz tabelarnog pregleda </w:t>
      </w:r>
      <w:r w:rsidR="00763ABA">
        <w:rPr>
          <w:rFonts w:ascii="Arial" w:hAnsi="Arial" w:cs="Arial"/>
        </w:rPr>
        <w:t>dostavljenog od strane službenika</w:t>
      </w:r>
      <w:r w:rsidRPr="00936743">
        <w:rPr>
          <w:rFonts w:ascii="Arial" w:hAnsi="Arial" w:cs="Arial"/>
        </w:rPr>
        <w:t xml:space="preserve"> koja radi na protok</w:t>
      </w:r>
      <w:r w:rsidR="00EE2A53"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 : </w:t>
      </w:r>
    </w:p>
    <w:p w:rsidR="0053730A" w:rsidRDefault="0053730A" w:rsidP="0053730A">
      <w:pPr>
        <w:pStyle w:val="NoSpacing"/>
        <w:numPr>
          <w:ilvl w:val="0"/>
          <w:numId w:val="23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Konzorcij doo „I-KOMIĆ “ Bosanska Otoka i „PRIJEDORPUTEVI“ a.d. Prijedor, </w:t>
      </w:r>
      <w:r>
        <w:rPr>
          <w:rFonts w:ascii="Arial" w:hAnsi="Arial" w:cs="Arial"/>
          <w:lang w:val="hr-HR"/>
        </w:rPr>
        <w:t>broj protokola: 07-11-5-2804-2/20, zaprimljena dana 27.5.2020. godina u 9:00 sati</w:t>
      </w:r>
    </w:p>
    <w:p w:rsidR="0053730A" w:rsidRDefault="0053730A" w:rsidP="0053730A">
      <w:pPr>
        <w:pStyle w:val="NoSpacing"/>
        <w:numPr>
          <w:ilvl w:val="0"/>
          <w:numId w:val="2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doo „BC GRADNJA“ Bosanska Krupa, </w:t>
      </w:r>
      <w:r>
        <w:rPr>
          <w:rFonts w:ascii="Arial" w:hAnsi="Arial" w:cs="Arial"/>
          <w:lang w:val="hr-HR"/>
        </w:rPr>
        <w:t>broj protokola: 07-11-5-2804-3/20, zaprimljena dana 27.5.2020. godina u 10:15 sati</w:t>
      </w:r>
    </w:p>
    <w:p w:rsidR="00EB7DF9" w:rsidRDefault="00EB7DF9" w:rsidP="0053730A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</w:t>
      </w: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53730A">
        <w:rPr>
          <w:rFonts w:ascii="Arial" w:hAnsi="Arial" w:cs="Arial"/>
        </w:rPr>
        <w:t>27.05</w:t>
      </w:r>
      <w:r w:rsidR="00EE2A53">
        <w:rPr>
          <w:rFonts w:ascii="Arial" w:hAnsi="Arial" w:cs="Arial"/>
        </w:rPr>
        <w:t>.2020. godine u 1</w:t>
      </w:r>
      <w:r w:rsidR="0053730A">
        <w:rPr>
          <w:rFonts w:ascii="Arial" w:hAnsi="Arial" w:cs="Arial"/>
        </w:rPr>
        <w:t>3,30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53730A" w:rsidRDefault="0053730A" w:rsidP="003B4EF8">
      <w:pPr>
        <w:pStyle w:val="NoSpacing"/>
        <w:jc w:val="both"/>
        <w:rPr>
          <w:rFonts w:ascii="Arial" w:hAnsi="Arial" w:cs="Arial"/>
        </w:rPr>
      </w:pPr>
    </w:p>
    <w:p w:rsidR="0053730A" w:rsidRPr="001B12AE" w:rsidRDefault="0053730A" w:rsidP="001B12AE">
      <w:pPr>
        <w:pStyle w:val="NoSpacing"/>
        <w:numPr>
          <w:ilvl w:val="0"/>
          <w:numId w:val="24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Ponuđač Konzorcij doo „I-KOMIĆ “ Bosanska Otoka i „PRIJEDORPUTEVI“ a.d. Prijedor,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dostavljena ponuda uredno zapakovana i bez vidnih oštećenja, ponudio je:</w:t>
      </w:r>
    </w:p>
    <w:p w:rsidR="0053730A" w:rsidRDefault="0053730A" w:rsidP="0053730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101.941,14 KM bez PDV</w:t>
      </w:r>
      <w:r>
        <w:rPr>
          <w:rFonts w:ascii="Arial" w:hAnsi="Arial" w:cs="Arial"/>
          <w:lang w:val="hr-HR"/>
        </w:rPr>
        <w:t xml:space="preserve">,  </w:t>
      </w:r>
    </w:p>
    <w:p w:rsidR="0053730A" w:rsidRDefault="0053730A" w:rsidP="0053730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17.329,99 KM PDV</w:t>
      </w:r>
    </w:p>
    <w:p w:rsidR="001B12AE" w:rsidRPr="001B12AE" w:rsidRDefault="0053730A" w:rsidP="001B12AE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119.271,13 KM sa PDV- om,</w:t>
      </w:r>
      <w:r w:rsidR="001B12AE" w:rsidRPr="001B12AE">
        <w:rPr>
          <w:rFonts w:ascii="Arial" w:hAnsi="Arial" w:cs="Arial"/>
          <w:lang w:val="hr-HR"/>
        </w:rPr>
        <w:t xml:space="preserve"> </w:t>
      </w:r>
      <w:r w:rsidR="001B12AE">
        <w:rPr>
          <w:rFonts w:ascii="Arial" w:hAnsi="Arial" w:cs="Arial"/>
          <w:lang w:val="hr-HR"/>
        </w:rPr>
        <w:t>nema popusta.</w:t>
      </w:r>
    </w:p>
    <w:p w:rsidR="0053730A" w:rsidRPr="0053730A" w:rsidRDefault="0053730A" w:rsidP="0053730A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53730A" w:rsidRPr="001B12AE" w:rsidRDefault="0053730A" w:rsidP="001B12AE">
      <w:pPr>
        <w:pStyle w:val="NoSpacing"/>
        <w:numPr>
          <w:ilvl w:val="0"/>
          <w:numId w:val="24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doo „BC GRADNJA“ Bosanska Krupa,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dostavljena ponuda uredno zapakovana i bez vidnih oštećenja, ponudio je:</w:t>
      </w:r>
    </w:p>
    <w:p w:rsidR="0053730A" w:rsidRDefault="0053730A" w:rsidP="0053730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95.607,85 bez PDV</w:t>
      </w:r>
      <w:r>
        <w:rPr>
          <w:rFonts w:ascii="Arial" w:hAnsi="Arial" w:cs="Arial"/>
          <w:lang w:val="hr-HR"/>
        </w:rPr>
        <w:t xml:space="preserve">,  </w:t>
      </w:r>
    </w:p>
    <w:p w:rsidR="0053730A" w:rsidRDefault="0053730A" w:rsidP="0053730A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  16.253,33 KM PDV</w:t>
      </w:r>
    </w:p>
    <w:p w:rsidR="0053730A" w:rsidRPr="0053730A" w:rsidRDefault="0053730A" w:rsidP="0053730A">
      <w:pPr>
        <w:pStyle w:val="NoSpacing"/>
        <w:ind w:left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ukupna cijena ponude:           </w:t>
      </w:r>
      <w:r>
        <w:rPr>
          <w:rFonts w:ascii="Arial" w:hAnsi="Arial" w:cs="Arial"/>
          <w:b/>
          <w:lang w:val="hr-HR"/>
        </w:rPr>
        <w:t>111.861,18 KM sa PDV- om,</w:t>
      </w:r>
      <w:r w:rsidR="001B12AE" w:rsidRPr="001B12AE">
        <w:rPr>
          <w:rFonts w:ascii="Arial" w:hAnsi="Arial" w:cs="Arial"/>
          <w:lang w:val="hr-HR"/>
        </w:rPr>
        <w:t xml:space="preserve"> </w:t>
      </w:r>
      <w:r w:rsidR="001B12AE">
        <w:rPr>
          <w:rFonts w:ascii="Arial" w:hAnsi="Arial" w:cs="Arial"/>
          <w:lang w:val="hr-HR"/>
        </w:rPr>
        <w:t>nema popusta</w:t>
      </w:r>
    </w:p>
    <w:p w:rsidR="00EB7DF9" w:rsidRDefault="00EB7DF9" w:rsidP="001B12AE">
      <w:pPr>
        <w:pStyle w:val="NoSpacing"/>
        <w:ind w:left="720"/>
        <w:rPr>
          <w:rFonts w:ascii="Arial" w:hAnsi="Arial" w:cs="Arial"/>
          <w:lang w:val="hr-HR"/>
        </w:rPr>
      </w:pPr>
    </w:p>
    <w:p w:rsidR="0053730A" w:rsidRDefault="00F50E0B" w:rsidP="0053730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DD6E05">
        <w:rPr>
          <w:rFonts w:ascii="Arial" w:hAnsi="Arial" w:cs="Arial"/>
          <w:lang w:val="hr-HR"/>
        </w:rPr>
        <w:t xml:space="preserve">Nakon </w:t>
      </w:r>
      <w:r w:rsidR="00EE2A53">
        <w:rPr>
          <w:rFonts w:ascii="Arial" w:hAnsi="Arial" w:cs="Arial"/>
          <w:lang w:val="hr-HR"/>
        </w:rPr>
        <w:t>izvršene evaluacije dostavljene ponude</w:t>
      </w:r>
      <w:r w:rsidRPr="00DD6E05">
        <w:rPr>
          <w:rFonts w:ascii="Arial" w:hAnsi="Arial" w:cs="Arial"/>
          <w:lang w:val="hr-HR"/>
        </w:rPr>
        <w:t xml:space="preserve"> </w:t>
      </w:r>
      <w:r w:rsidR="00E123D2" w:rsidRPr="00DD6E05">
        <w:rPr>
          <w:rFonts w:ascii="Arial" w:hAnsi="Arial" w:cs="Arial"/>
          <w:lang w:val="hr-HR"/>
        </w:rPr>
        <w:t>Komisija j</w:t>
      </w:r>
      <w:r w:rsidRPr="00DD6E05">
        <w:rPr>
          <w:rFonts w:ascii="Arial" w:hAnsi="Arial" w:cs="Arial"/>
          <w:lang w:val="hr-HR"/>
        </w:rPr>
        <w:t>e za zapisnik konstatovala</w:t>
      </w:r>
      <w:r w:rsidR="00280FAF" w:rsidRPr="00634781">
        <w:rPr>
          <w:rFonts w:ascii="Arial" w:hAnsi="Arial" w:cs="Arial"/>
          <w:lang w:val="hr-HR"/>
        </w:rPr>
        <w:t xml:space="preserve"> </w:t>
      </w:r>
      <w:r w:rsidR="00EE2A53">
        <w:rPr>
          <w:rFonts w:ascii="Arial" w:hAnsi="Arial" w:cs="Arial"/>
          <w:lang w:val="hr-HR"/>
        </w:rPr>
        <w:t>da je p</w:t>
      </w:r>
      <w:r w:rsidR="00EE2A53">
        <w:rPr>
          <w:rFonts w:ascii="Arial" w:hAnsi="Arial" w:cs="Arial"/>
        </w:rPr>
        <w:t xml:space="preserve">onuda </w:t>
      </w:r>
      <w:r w:rsidR="0053730A" w:rsidRPr="000A643A">
        <w:rPr>
          <w:rFonts w:ascii="Arial" w:hAnsi="Arial" w:cs="Arial"/>
        </w:rPr>
        <w:t>ponuđača</w:t>
      </w:r>
      <w:r w:rsidR="0053730A">
        <w:rPr>
          <w:rFonts w:ascii="Arial" w:hAnsi="Arial" w:cs="Arial"/>
        </w:rPr>
        <w:t xml:space="preserve"> </w:t>
      </w:r>
      <w:r w:rsidR="0053730A" w:rsidRPr="006742F6">
        <w:rPr>
          <w:rFonts w:ascii="Arial" w:hAnsi="Arial" w:cs="Arial"/>
          <w:lang w:val="hr-HR"/>
        </w:rPr>
        <w:t>doo „BC GRADNJA“ Bosanska Krupa</w:t>
      </w:r>
      <w:r w:rsidR="0053730A">
        <w:rPr>
          <w:rFonts w:ascii="Arial" w:hAnsi="Arial" w:cs="Arial"/>
          <w:lang w:val="hr-HR"/>
        </w:rPr>
        <w:t xml:space="preserve"> potpuna, ispravna</w:t>
      </w:r>
      <w:r w:rsidR="0053730A" w:rsidRPr="000A643A">
        <w:rPr>
          <w:rFonts w:ascii="Arial" w:hAnsi="Arial" w:cs="Arial"/>
          <w:lang w:val="hr-HR"/>
        </w:rPr>
        <w:t xml:space="preserve"> u formalno</w:t>
      </w:r>
      <w:r w:rsidR="0053730A">
        <w:rPr>
          <w:rFonts w:ascii="Arial" w:hAnsi="Arial" w:cs="Arial"/>
          <w:lang w:val="hr-HR"/>
        </w:rPr>
        <w:t>-pravnom smislu (ponuđač je</w:t>
      </w:r>
      <w:r w:rsidR="0053730A" w:rsidRPr="005715CF">
        <w:rPr>
          <w:rFonts w:ascii="Arial" w:hAnsi="Arial" w:cs="Arial"/>
          <w:lang w:val="hr-HR"/>
        </w:rPr>
        <w:t xml:space="preserve"> </w:t>
      </w:r>
      <w:r w:rsidR="0053730A">
        <w:rPr>
          <w:rFonts w:ascii="Arial" w:hAnsi="Arial" w:cs="Arial"/>
          <w:lang w:val="hr-HR"/>
        </w:rPr>
        <w:t>dostavio ponudu u skladu sa tenderskom dokumentacijom, ispunio uslove za učešće, dostavio potrebne dokaze (obrasci za ponudu i za cijenu ponude, dokaz o registraciji, ovlaštenja, izjave iz člana 45., 47, 51. i 52. ZJN, spisak izvršenih ugovora sa potvrdama, n</w:t>
      </w:r>
      <w:r w:rsidR="001B12AE">
        <w:rPr>
          <w:rFonts w:ascii="Arial" w:hAnsi="Arial" w:cs="Arial"/>
          <w:lang w:val="hr-HR"/>
        </w:rPr>
        <w:t>acrt ugovora) i ponudu je</w:t>
      </w:r>
      <w:r w:rsidR="0053730A">
        <w:rPr>
          <w:rFonts w:ascii="Arial" w:hAnsi="Arial" w:cs="Arial"/>
          <w:lang w:val="hr-HR"/>
        </w:rPr>
        <w:t xml:space="preserve"> u skladu sa TD.), kao i da računskih grešaka nije bilo.</w:t>
      </w:r>
    </w:p>
    <w:p w:rsidR="00EE2A53" w:rsidRDefault="00EE2A53" w:rsidP="00EE2A53">
      <w:pPr>
        <w:pStyle w:val="NoSpacing"/>
        <w:jc w:val="both"/>
        <w:rPr>
          <w:rFonts w:ascii="Arial" w:hAnsi="Arial" w:cs="Arial"/>
          <w:lang w:val="hr-HR"/>
        </w:rPr>
      </w:pPr>
    </w:p>
    <w:p w:rsidR="001B12AE" w:rsidRDefault="0053730A" w:rsidP="00901A0D">
      <w:pPr>
        <w:spacing w:line="240" w:lineRule="auto"/>
        <w:jc w:val="both"/>
        <w:rPr>
          <w:rFonts w:ascii="Arial" w:hAnsi="Arial" w:cs="Arial"/>
          <w:lang w:val="hr-HR"/>
        </w:rPr>
      </w:pPr>
      <w:r w:rsidRPr="008B2F4A">
        <w:rPr>
          <w:rFonts w:ascii="Arial" w:hAnsi="Arial" w:cs="Arial"/>
          <w:lang w:val="hr-HR"/>
        </w:rPr>
        <w:t xml:space="preserve">Prilikom </w:t>
      </w:r>
      <w:r>
        <w:rPr>
          <w:rFonts w:ascii="Arial" w:hAnsi="Arial" w:cs="Arial"/>
          <w:lang w:val="hr-HR"/>
        </w:rPr>
        <w:t>pregleda ponude</w:t>
      </w:r>
      <w:r w:rsidRPr="008B2F4A">
        <w:rPr>
          <w:rFonts w:ascii="Arial" w:hAnsi="Arial" w:cs="Arial"/>
          <w:lang w:val="hr-HR"/>
        </w:rPr>
        <w:t xml:space="preserve"> Konzorcija</w:t>
      </w:r>
      <w:r>
        <w:rPr>
          <w:rFonts w:ascii="Arial" w:hAnsi="Arial" w:cs="Arial"/>
          <w:lang w:val="hr-HR"/>
        </w:rPr>
        <w:t xml:space="preserve"> </w:t>
      </w:r>
      <w:r w:rsidRPr="008B2F4A">
        <w:rPr>
          <w:rFonts w:ascii="Arial" w:hAnsi="Arial" w:cs="Arial"/>
          <w:lang w:val="hr-HR"/>
        </w:rPr>
        <w:t>doo „I-KOMIĆ “ Bosanska Otoka i „PRIJEDORPUTEVI“ a.d. Prijedor</w:t>
      </w:r>
      <w:r>
        <w:rPr>
          <w:rFonts w:ascii="Arial" w:hAnsi="Arial" w:cs="Arial"/>
          <w:lang w:val="hr-HR"/>
        </w:rPr>
        <w:t xml:space="preserve"> Komisija je utvrdila da član Konzorcija „Prijedorputevi“ a.d. nije dostavio ovlaštenje od nadležnog ministarstva koje je traženo tačko</w:t>
      </w:r>
      <w:r w:rsidR="00952C0B">
        <w:rPr>
          <w:rFonts w:ascii="Arial" w:hAnsi="Arial" w:cs="Arial"/>
          <w:lang w:val="hr-HR"/>
        </w:rPr>
        <w:t>m 13.2.1</w:t>
      </w:r>
      <w:r w:rsidR="00C40BFF">
        <w:rPr>
          <w:rFonts w:ascii="Arial" w:hAnsi="Arial" w:cs="Arial"/>
          <w:lang w:val="hr-HR"/>
        </w:rPr>
        <w:t xml:space="preserve">, </w:t>
      </w:r>
      <w:r w:rsidR="00952C0B">
        <w:rPr>
          <w:rFonts w:ascii="Arial" w:hAnsi="Arial" w:cs="Arial"/>
          <w:lang w:val="hr-HR"/>
        </w:rPr>
        <w:t xml:space="preserve"> a koje je obavezno pribaviti</w:t>
      </w:r>
      <w:r>
        <w:rPr>
          <w:rFonts w:ascii="Arial" w:hAnsi="Arial" w:cs="Arial"/>
          <w:lang w:val="hr-HR"/>
        </w:rPr>
        <w:t xml:space="preserve"> prema Zakonu o prostornom uređenju i građenju USK („Službeni glasnik USK, broj: 12/13 i 3/16), obzirom da je njegov spisak o uspješno izvršenim</w:t>
      </w:r>
      <w:r w:rsidR="00952C0B">
        <w:rPr>
          <w:rFonts w:ascii="Arial" w:hAnsi="Arial" w:cs="Arial"/>
          <w:lang w:val="hr-HR"/>
        </w:rPr>
        <w:t>/realizovanim</w:t>
      </w:r>
      <w:r>
        <w:rPr>
          <w:rFonts w:ascii="Arial" w:hAnsi="Arial" w:cs="Arial"/>
          <w:lang w:val="hr-HR"/>
        </w:rPr>
        <w:t xml:space="preserve"> ugovorima uzet u obzir prilikom ocjene tehničke i profesionalne sposobnosti Konzorcija. </w:t>
      </w:r>
    </w:p>
    <w:p w:rsidR="001B12AE" w:rsidRDefault="0053730A" w:rsidP="00901A0D">
      <w:p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Nadalje, član 98. stav (1) i (5) Zakona o prostornom uređenju i građenju USK</w:t>
      </w:r>
      <w:r w:rsidR="001B12AE">
        <w:rPr>
          <w:rFonts w:ascii="Arial" w:hAnsi="Arial" w:cs="Arial"/>
          <w:lang w:val="hr-HR"/>
        </w:rPr>
        <w:t xml:space="preserve">(„Službeni glasnik USK, broj: 12/13 i 3/16), </w:t>
      </w:r>
      <w:r>
        <w:rPr>
          <w:rFonts w:ascii="Arial" w:hAnsi="Arial" w:cs="Arial"/>
          <w:lang w:val="hr-HR"/>
        </w:rPr>
        <w:t xml:space="preserve"> je propisao</w:t>
      </w:r>
      <w:r w:rsidR="001B12AE">
        <w:rPr>
          <w:rFonts w:ascii="Arial" w:hAnsi="Arial" w:cs="Arial"/>
          <w:lang w:val="hr-HR"/>
        </w:rPr>
        <w:t>:</w:t>
      </w:r>
    </w:p>
    <w:p w:rsidR="001B12AE" w:rsidRDefault="001B12AE" w:rsidP="001B12AE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registracije, pravne osobe registrovane za obav</w:t>
      </w:r>
      <w:r w:rsidR="00C40BFF">
        <w:rPr>
          <w:rFonts w:ascii="Arial" w:hAnsi="Arial" w:cs="Arial"/>
          <w:lang w:val="hr-HR"/>
        </w:rPr>
        <w:t>l</w:t>
      </w:r>
      <w:r>
        <w:rPr>
          <w:rFonts w:ascii="Arial" w:hAnsi="Arial" w:cs="Arial"/>
          <w:lang w:val="hr-HR"/>
        </w:rPr>
        <w:t>janje poslova projektovanja i građenja, a čije je sjedište na p</w:t>
      </w:r>
      <w:r w:rsidR="00C40BFF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>dručju Kantona, dužne su pribaviti i ovlaštenje Ministarstva za obavljanje tih djelatnosti</w:t>
      </w:r>
    </w:p>
    <w:p w:rsidR="001B12AE" w:rsidRDefault="001B12AE" w:rsidP="001B12AE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O</w:t>
      </w:r>
      <w:r w:rsidR="0053730A" w:rsidRPr="001B12AE">
        <w:rPr>
          <w:rFonts w:ascii="Arial" w:hAnsi="Arial" w:cs="Arial"/>
          <w:lang w:val="hr-HR"/>
        </w:rPr>
        <w:t xml:space="preserve">sobe koje nemaju sjedište na području Kantona, a žele da obavljaju poslove iz stava (1) i (2) ovog člana na području Kantona, dužne </w:t>
      </w:r>
      <w:r>
        <w:rPr>
          <w:rFonts w:ascii="Arial" w:hAnsi="Arial" w:cs="Arial"/>
          <w:lang w:val="hr-HR"/>
        </w:rPr>
        <w:t xml:space="preserve">su </w:t>
      </w:r>
      <w:r w:rsidR="0053730A" w:rsidRPr="001B12AE">
        <w:rPr>
          <w:rFonts w:ascii="Arial" w:hAnsi="Arial" w:cs="Arial"/>
          <w:lang w:val="hr-HR"/>
        </w:rPr>
        <w:t>pribaviti potvrdu Ministarstva o ispunjavanju uslova za obavljanje tih poslova propisanih ovim Zakonom.</w:t>
      </w:r>
      <w:r w:rsidR="00901A0D" w:rsidRPr="001B12AE">
        <w:rPr>
          <w:rFonts w:ascii="Arial" w:hAnsi="Arial" w:cs="Arial"/>
          <w:lang w:val="hr-HR"/>
        </w:rPr>
        <w:t xml:space="preserve"> </w:t>
      </w:r>
    </w:p>
    <w:p w:rsidR="00901A0D" w:rsidRPr="001B12AE" w:rsidRDefault="00901A0D" w:rsidP="001B12AE">
      <w:pPr>
        <w:spacing w:line="240" w:lineRule="auto"/>
        <w:jc w:val="both"/>
        <w:rPr>
          <w:rFonts w:ascii="Arial" w:hAnsi="Arial" w:cs="Arial"/>
          <w:lang w:val="hr-HR"/>
        </w:rPr>
      </w:pPr>
      <w:r w:rsidRPr="001B12AE">
        <w:rPr>
          <w:rFonts w:ascii="Arial" w:hAnsi="Arial" w:cs="Arial"/>
          <w:lang w:val="hr-HR"/>
        </w:rPr>
        <w:t xml:space="preserve"> S obzirom na navedeno Komisija je </w:t>
      </w:r>
      <w:r w:rsidR="003D5FB3" w:rsidRPr="001B12AE">
        <w:rPr>
          <w:rFonts w:ascii="Arial" w:hAnsi="Arial" w:cs="Arial"/>
          <w:lang w:val="hr-HR"/>
        </w:rPr>
        <w:t>predlo</w:t>
      </w:r>
      <w:r w:rsidRPr="001B12AE">
        <w:rPr>
          <w:rFonts w:ascii="Arial" w:hAnsi="Arial" w:cs="Arial"/>
          <w:lang w:val="hr-HR"/>
        </w:rPr>
        <w:t xml:space="preserve">žila da se ponuda Konzorcija </w:t>
      </w:r>
      <w:r w:rsidR="00C40BFF" w:rsidRPr="008B2F4A">
        <w:rPr>
          <w:rFonts w:ascii="Arial" w:hAnsi="Arial" w:cs="Arial"/>
          <w:lang w:val="hr-HR"/>
        </w:rPr>
        <w:t>doo „I-KOMIĆ “ Bosanska Otoka i „PRIJEDORPUTEVI“ a.d. Prijedor</w:t>
      </w:r>
      <w:r w:rsidR="00C40BFF">
        <w:rPr>
          <w:rFonts w:ascii="Arial" w:hAnsi="Arial" w:cs="Arial"/>
          <w:lang w:val="hr-HR"/>
        </w:rPr>
        <w:t xml:space="preserve"> </w:t>
      </w:r>
      <w:r w:rsidRPr="001B12AE">
        <w:rPr>
          <w:rFonts w:ascii="Arial" w:hAnsi="Arial" w:cs="Arial"/>
          <w:lang w:val="hr-HR"/>
        </w:rPr>
        <w:t>odbaci kao nepotpuna.</w:t>
      </w:r>
    </w:p>
    <w:p w:rsidR="00EE2A53" w:rsidRPr="00901A0D" w:rsidRDefault="00E8535F" w:rsidP="00901A0D">
      <w:pPr>
        <w:spacing w:line="240" w:lineRule="auto"/>
        <w:jc w:val="both"/>
        <w:rPr>
          <w:rFonts w:ascii="Arial" w:hAnsi="Arial" w:cs="Arial"/>
          <w:lang w:val="hr-HR"/>
        </w:rPr>
      </w:pPr>
      <w:r w:rsidRPr="00E81C7C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zapisnik konstatovala</w:t>
      </w:r>
      <w:r w:rsidRPr="00E81C7C">
        <w:rPr>
          <w:rFonts w:ascii="Arial" w:hAnsi="Arial" w:cs="Arial"/>
          <w:lang w:val="hr-HR"/>
        </w:rPr>
        <w:t xml:space="preserve"> </w:t>
      </w:r>
      <w:r w:rsidR="00EE2A53">
        <w:rPr>
          <w:rFonts w:ascii="Arial" w:hAnsi="Arial" w:cs="Arial"/>
          <w:lang w:val="hr-HR"/>
        </w:rPr>
        <w:t>da je procjenjena  vrijednost predmetne nabavke</w:t>
      </w:r>
      <w:r w:rsidR="00EE2A53">
        <w:rPr>
          <w:rFonts w:ascii="Arial" w:hAnsi="Arial" w:cs="Arial"/>
        </w:rPr>
        <w:t xml:space="preserve">: radovi na </w:t>
      </w:r>
      <w:r w:rsidR="00901A0D">
        <w:rPr>
          <w:rFonts w:ascii="Arial" w:hAnsi="Arial" w:cs="Arial"/>
        </w:rPr>
        <w:t xml:space="preserve"> zaštiti od erozije Zelenih otoka-ada 6, 7 i 8 u Bosanskoj Krupi </w:t>
      </w:r>
      <w:r w:rsidR="00EE2A53">
        <w:rPr>
          <w:rFonts w:ascii="Arial" w:hAnsi="Arial" w:cs="Arial"/>
          <w:lang w:val="hr-HR"/>
        </w:rPr>
        <w:t>–</w:t>
      </w:r>
      <w:r w:rsidR="00EE2A53" w:rsidRPr="002661E7">
        <w:rPr>
          <w:rFonts w:ascii="Arial" w:hAnsi="Arial" w:cs="Arial"/>
        </w:rPr>
        <w:t xml:space="preserve"> </w:t>
      </w:r>
      <w:r w:rsidR="00901A0D" w:rsidRPr="00901A0D">
        <w:rPr>
          <w:rFonts w:ascii="Arial" w:hAnsi="Arial" w:cs="Arial"/>
          <w:lang w:val="hr-HR"/>
        </w:rPr>
        <w:t xml:space="preserve">cijena bez PDV:    95.601,30 KM bez PDV,  </w:t>
      </w:r>
      <w:r w:rsidR="00901A0D">
        <w:rPr>
          <w:rFonts w:ascii="Arial" w:hAnsi="Arial" w:cs="Arial"/>
          <w:lang w:val="hr-HR"/>
        </w:rPr>
        <w:t xml:space="preserve">cijena sa PDV: 111.853,52 KM sa PDV- om, a da je ponuda ponuđača </w:t>
      </w:r>
      <w:r w:rsidR="00901A0D" w:rsidRPr="006742F6">
        <w:rPr>
          <w:rFonts w:ascii="Arial" w:hAnsi="Arial" w:cs="Arial"/>
          <w:lang w:val="hr-HR"/>
        </w:rPr>
        <w:t>doo „BC GRADNJA“ Bosanska Krupa</w:t>
      </w:r>
      <w:r w:rsidR="00901A0D">
        <w:rPr>
          <w:rFonts w:ascii="Arial" w:hAnsi="Arial" w:cs="Arial"/>
          <w:lang w:val="hr-HR"/>
        </w:rPr>
        <w:t xml:space="preserve"> veća od procijenj</w:t>
      </w:r>
      <w:r w:rsidR="003D5FB3">
        <w:rPr>
          <w:rFonts w:ascii="Arial" w:hAnsi="Arial" w:cs="Arial"/>
          <w:lang w:val="hr-HR"/>
        </w:rPr>
        <w:t>e</w:t>
      </w:r>
      <w:r w:rsidR="00901A0D">
        <w:rPr>
          <w:rFonts w:ascii="Arial" w:hAnsi="Arial" w:cs="Arial"/>
          <w:lang w:val="hr-HR"/>
        </w:rPr>
        <w:t>ne vrijednosti za svega 7,66 KM</w:t>
      </w:r>
      <w:r w:rsidR="003D5FB3" w:rsidRPr="003D5FB3">
        <w:rPr>
          <w:rFonts w:ascii="Arial" w:hAnsi="Arial" w:cs="Arial"/>
          <w:lang w:val="hr-HR"/>
        </w:rPr>
        <w:t xml:space="preserve"> </w:t>
      </w:r>
      <w:r w:rsidR="003D5FB3">
        <w:rPr>
          <w:rFonts w:ascii="Arial" w:hAnsi="Arial" w:cs="Arial"/>
          <w:lang w:val="hr-HR"/>
        </w:rPr>
        <w:t>sa PDV-om</w:t>
      </w:r>
      <w:r w:rsidR="00901A0D">
        <w:rPr>
          <w:rFonts w:ascii="Arial" w:hAnsi="Arial" w:cs="Arial"/>
          <w:lang w:val="hr-HR"/>
        </w:rPr>
        <w:t xml:space="preserve">, </w:t>
      </w:r>
      <w:r w:rsidR="001B12AE">
        <w:rPr>
          <w:rFonts w:ascii="Arial" w:hAnsi="Arial" w:cs="Arial"/>
          <w:lang w:val="hr-HR"/>
        </w:rPr>
        <w:t xml:space="preserve">pa je </w:t>
      </w:r>
      <w:r w:rsidR="00901A0D">
        <w:rPr>
          <w:rFonts w:ascii="Arial" w:hAnsi="Arial" w:cs="Arial"/>
          <w:lang w:val="hr-HR"/>
        </w:rPr>
        <w:t xml:space="preserve">predložila Ugovornom organu </w:t>
      </w:r>
      <w:r w:rsidR="00901A0D" w:rsidRPr="00F32A2B">
        <w:rPr>
          <w:rFonts w:ascii="Arial" w:hAnsi="Arial" w:cs="Arial"/>
          <w:lang w:val="hr-HR"/>
        </w:rPr>
        <w:t>da donese Odluku o</w:t>
      </w:r>
      <w:r w:rsidR="00901A0D">
        <w:rPr>
          <w:rFonts w:ascii="Arial" w:hAnsi="Arial" w:cs="Arial"/>
          <w:lang w:val="hr-HR"/>
        </w:rPr>
        <w:t xml:space="preserve"> izboru najpovoljnijeg ponuđača </w:t>
      </w:r>
      <w:r w:rsidR="00901A0D" w:rsidRPr="006742F6">
        <w:rPr>
          <w:rFonts w:ascii="Arial" w:hAnsi="Arial" w:cs="Arial"/>
          <w:lang w:val="hr-HR"/>
        </w:rPr>
        <w:t>doo „BC GRADNJA“ Bosanska Krupa</w:t>
      </w:r>
      <w:r w:rsidR="00901A0D">
        <w:rPr>
          <w:rFonts w:ascii="Arial" w:hAnsi="Arial" w:cs="Arial"/>
          <w:lang w:val="hr-HR"/>
        </w:rPr>
        <w:t xml:space="preserve">  i zaključi Ugovor.</w:t>
      </w:r>
    </w:p>
    <w:p w:rsidR="00EE2A53" w:rsidRPr="00EE2A53" w:rsidRDefault="00EE2A53" w:rsidP="00EE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obzirom </w:t>
      </w:r>
      <w:r w:rsidRPr="0017749D">
        <w:rPr>
          <w:rFonts w:ascii="Arial" w:hAnsi="Arial" w:cs="Arial"/>
        </w:rPr>
        <w:t>da je u ovom postupku p</w:t>
      </w:r>
      <w:r>
        <w:rPr>
          <w:rFonts w:ascii="Arial" w:hAnsi="Arial" w:cs="Arial"/>
        </w:rPr>
        <w:t xml:space="preserve">redviđeno provođenje e-aukcije, </w:t>
      </w:r>
      <w:r w:rsidRPr="0017749D">
        <w:rPr>
          <w:rFonts w:ascii="Arial" w:hAnsi="Arial" w:cs="Arial"/>
        </w:rPr>
        <w:t xml:space="preserve">ista neće provoditi,  jer je zaprimljena samo jedna </w:t>
      </w:r>
      <w:r w:rsidRPr="00634781">
        <w:rPr>
          <w:rFonts w:ascii="Arial" w:hAnsi="Arial" w:cs="Arial"/>
          <w:i/>
        </w:rPr>
        <w:t>prihvatljiva</w:t>
      </w:r>
      <w:r w:rsidRPr="0017749D">
        <w:rPr>
          <w:rFonts w:ascii="Arial" w:hAnsi="Arial" w:cs="Arial"/>
        </w:rPr>
        <w:t xml:space="preserve"> ponuda</w:t>
      </w:r>
      <w:r>
        <w:rPr>
          <w:rFonts w:ascii="Arial" w:hAnsi="Arial" w:cs="Arial"/>
        </w:rPr>
        <w:t xml:space="preserve"> </w:t>
      </w:r>
      <w:r w:rsidRPr="0017749D">
        <w:rPr>
          <w:rFonts w:ascii="Arial" w:hAnsi="Arial" w:cs="Arial"/>
        </w:rPr>
        <w:t>, a shodno članu 3. stav (3) Pravilnika o načinu korištenja e-aukcije</w:t>
      </w:r>
      <w:r>
        <w:rPr>
          <w:rFonts w:ascii="Arial" w:hAnsi="Arial" w:cs="Arial"/>
        </w:rPr>
        <w:t>.</w:t>
      </w:r>
    </w:p>
    <w:p w:rsidR="00E8535F" w:rsidRDefault="00E8535F" w:rsidP="00EE2A53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>hnički zadovoljavajuće ponude“ ,</w:t>
      </w:r>
      <w:r w:rsidRPr="00E970E0">
        <w:rPr>
          <w:rFonts w:ascii="Arial" w:hAnsi="Arial" w:cs="Arial"/>
        </w:rPr>
        <w:t xml:space="preserve"> da je</w:t>
      </w:r>
      <w:r w:rsidRPr="007C1987">
        <w:rPr>
          <w:rFonts w:ascii="Arial" w:hAnsi="Arial" w:cs="Arial"/>
          <w:b/>
          <w:lang w:val="hr-HR"/>
        </w:rPr>
        <w:t xml:space="preserve"> </w:t>
      </w:r>
      <w:r w:rsidRPr="00E8535F">
        <w:rPr>
          <w:rFonts w:ascii="Arial" w:hAnsi="Arial" w:cs="Arial"/>
          <w:lang w:val="hr-HR"/>
        </w:rPr>
        <w:t>ponuda ponuđača</w:t>
      </w:r>
      <w:r>
        <w:rPr>
          <w:rFonts w:ascii="Arial" w:hAnsi="Arial" w:cs="Arial"/>
          <w:b/>
          <w:lang w:val="hr-HR"/>
        </w:rPr>
        <w:t xml:space="preserve"> </w:t>
      </w:r>
      <w:r w:rsidR="00901A0D" w:rsidRPr="006742F6">
        <w:rPr>
          <w:rFonts w:ascii="Arial" w:hAnsi="Arial" w:cs="Arial"/>
          <w:lang w:val="hr-HR"/>
        </w:rPr>
        <w:t>doo „BC GRADNJA“ Bosanska Krupa</w:t>
      </w:r>
      <w:r w:rsidR="00901A0D">
        <w:rPr>
          <w:rFonts w:ascii="Arial" w:hAnsi="Arial" w:cs="Arial"/>
          <w:lang w:val="hr-HR"/>
        </w:rPr>
        <w:t xml:space="preserve">  </w:t>
      </w:r>
      <w:r w:rsidRPr="00634781">
        <w:rPr>
          <w:rFonts w:ascii="Arial" w:hAnsi="Arial" w:cs="Arial"/>
          <w:lang w:val="hr-HR"/>
        </w:rPr>
        <w:t>jedina prihvatljiva u ovom postupk</w:t>
      </w:r>
      <w:r w:rsidR="00634781">
        <w:rPr>
          <w:rFonts w:ascii="Arial" w:hAnsi="Arial" w:cs="Arial"/>
          <w:lang w:val="hr-HR"/>
        </w:rPr>
        <w:t>u</w:t>
      </w:r>
      <w:r w:rsidRPr="00634781">
        <w:rPr>
          <w:rFonts w:ascii="Arial" w:hAnsi="Arial" w:cs="Arial"/>
          <w:lang w:val="hr-HR"/>
        </w:rPr>
        <w:t xml:space="preserve"> </w:t>
      </w:r>
      <w:r w:rsidR="00BB7944">
        <w:rPr>
          <w:rFonts w:ascii="Arial" w:hAnsi="Arial" w:cs="Arial"/>
          <w:lang w:val="hr-HR"/>
        </w:rPr>
        <w:t xml:space="preserve"> </w:t>
      </w:r>
      <w:r w:rsidRPr="00634781">
        <w:rPr>
          <w:rFonts w:ascii="Arial" w:hAnsi="Arial" w:cs="Arial"/>
          <w:lang w:val="hr-HR"/>
        </w:rPr>
        <w:t>javne nabavke</w:t>
      </w:r>
      <w:r w:rsidR="003D5FB3">
        <w:rPr>
          <w:rFonts w:ascii="Arial" w:hAnsi="Arial" w:cs="Arial"/>
        </w:rPr>
        <w:t xml:space="preserve"> i da je cijena ponuda neznatno veća od procjenjene vrijednosti,</w:t>
      </w:r>
      <w:r w:rsidRPr="00E970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donesena je o</w:t>
      </w:r>
      <w:r w:rsidRPr="00415221">
        <w:rPr>
          <w:rFonts w:ascii="Arial" w:hAnsi="Arial" w:cs="Arial"/>
        </w:rPr>
        <w:t>dluk</w:t>
      </w:r>
      <w:r>
        <w:rPr>
          <w:rFonts w:ascii="Arial" w:hAnsi="Arial" w:cs="Arial"/>
        </w:rPr>
        <w:t>a</w:t>
      </w:r>
      <w:r w:rsidRPr="00415221">
        <w:rPr>
          <w:rFonts w:ascii="Arial" w:hAnsi="Arial" w:cs="Arial"/>
        </w:rPr>
        <w:t xml:space="preserve"> kao u dispozitivu</w:t>
      </w:r>
      <w:r>
        <w:rPr>
          <w:rFonts w:ascii="Arial" w:hAnsi="Arial" w:cs="Arial"/>
        </w:rPr>
        <w:t xml:space="preserve">. </w:t>
      </w:r>
    </w:p>
    <w:p w:rsidR="001B12AE" w:rsidRDefault="001B12AE" w:rsidP="00EE2A53">
      <w:pPr>
        <w:pStyle w:val="NoSpacing"/>
        <w:jc w:val="both"/>
        <w:rPr>
          <w:rFonts w:ascii="Arial" w:hAnsi="Arial" w:cs="Arial"/>
        </w:rPr>
      </w:pPr>
    </w:p>
    <w:p w:rsidR="001B12AE" w:rsidRDefault="001B12AE" w:rsidP="00EE2A53">
      <w:pPr>
        <w:pStyle w:val="NoSpacing"/>
        <w:jc w:val="both"/>
        <w:rPr>
          <w:rFonts w:ascii="Arial" w:hAnsi="Arial" w:cs="Arial"/>
        </w:rPr>
      </w:pPr>
    </w:p>
    <w:p w:rsidR="001B12AE" w:rsidRPr="00651C1D" w:rsidRDefault="001B12AE" w:rsidP="00EE2A53">
      <w:pPr>
        <w:pStyle w:val="NoSpacing"/>
        <w:jc w:val="both"/>
        <w:rPr>
          <w:rFonts w:ascii="Arial" w:hAnsi="Arial" w:cs="Arial"/>
        </w:rPr>
      </w:pPr>
    </w:p>
    <w:p w:rsidR="00084918" w:rsidRDefault="00084918" w:rsidP="00F608A5">
      <w:pPr>
        <w:pStyle w:val="NoSpacing"/>
        <w:ind w:firstLine="360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3D5FB3" w:rsidRPr="003D5FB3" w:rsidRDefault="00901A0D" w:rsidP="0082152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42F6">
        <w:rPr>
          <w:rFonts w:ascii="Arial" w:hAnsi="Arial" w:cs="Arial"/>
          <w:lang w:val="hr-HR"/>
        </w:rPr>
        <w:t>doo „BC GRADNJA“ Bosanska Krupa</w:t>
      </w:r>
      <w:r>
        <w:rPr>
          <w:rFonts w:ascii="Arial" w:hAnsi="Arial" w:cs="Arial"/>
          <w:lang w:val="hr-HR"/>
        </w:rPr>
        <w:t xml:space="preserve"> </w:t>
      </w:r>
    </w:p>
    <w:p w:rsidR="003D5FB3" w:rsidRPr="003D5FB3" w:rsidRDefault="003D5FB3" w:rsidP="003D5FB3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hr-HR"/>
        </w:rPr>
        <w:t>doo I-KOMIĆ, vodeći  član Konzorcija</w:t>
      </w:r>
      <w:r w:rsidR="00901A0D">
        <w:rPr>
          <w:rFonts w:ascii="Arial" w:hAnsi="Arial" w:cs="Arial"/>
          <w:lang w:val="hr-HR"/>
        </w:rPr>
        <w:t xml:space="preserve"> </w:t>
      </w:r>
    </w:p>
    <w:p w:rsidR="0082152A" w:rsidRPr="004D1435" w:rsidRDefault="003D5FB3" w:rsidP="003D5FB3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hr-HR"/>
        </w:rPr>
        <w:t>(</w:t>
      </w:r>
      <w:r w:rsidRPr="003D5FB3">
        <w:rPr>
          <w:rFonts w:ascii="Arial" w:hAnsi="Arial" w:cs="Arial"/>
          <w:sz w:val="16"/>
          <w:szCs w:val="16"/>
          <w:lang w:val="hr-HR"/>
        </w:rPr>
        <w:t>doo I-KOMIĆ Bos. Krupa i „PRIJEDORPUTEVI“ a.d.)</w:t>
      </w:r>
    </w:p>
    <w:p w:rsidR="00CC535A" w:rsidRPr="004D143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U spis</w:t>
      </w:r>
    </w:p>
    <w:p w:rsidR="00124E07" w:rsidRPr="004D143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D1435">
        <w:rPr>
          <w:rFonts w:ascii="Arial" w:hAnsi="Arial" w:cs="Arial"/>
          <w:sz w:val="20"/>
          <w:szCs w:val="20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E8" w:rsidRDefault="009369E8" w:rsidP="00B95681">
      <w:pPr>
        <w:spacing w:after="0" w:line="240" w:lineRule="auto"/>
      </w:pPr>
      <w:r>
        <w:separator/>
      </w:r>
    </w:p>
  </w:endnote>
  <w:endnote w:type="continuationSeparator" w:id="0">
    <w:p w:rsidR="009369E8" w:rsidRDefault="009369E8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3C530A">
        <w:pPr>
          <w:pStyle w:val="Footer"/>
          <w:jc w:val="right"/>
        </w:pPr>
        <w:r/>
        <w:r w:rsidR="00867744">
          <w:instrText xml:space="preserve"/>
        </w:r>
        <w:r/>
        <w:r w:rsidR="00DF0911">
          <w:rPr>
            <w:noProof/>
          </w:rPr>
          <w:t>3</w:t>
        </w:r>
        <w:r>
          <w:rPr>
            <w:noProof/>
          </w:rPr>
        </w:r>
      </w:p>
    </w:sdtContent>
  </w:sdt>
  <w:p w:rsidR="00415221" w:rsidRDefault="00936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E8" w:rsidRDefault="009369E8" w:rsidP="00B95681">
      <w:pPr>
        <w:spacing w:after="0" w:line="240" w:lineRule="auto"/>
      </w:pPr>
      <w:r>
        <w:separator/>
      </w:r>
    </w:p>
  </w:footnote>
  <w:footnote w:type="continuationSeparator" w:id="0">
    <w:p w:rsidR="009369E8" w:rsidRDefault="009369E8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5F6C"/>
    <w:multiLevelType w:val="hybridMultilevel"/>
    <w:tmpl w:val="BA40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D2C24"/>
    <w:multiLevelType w:val="hybridMultilevel"/>
    <w:tmpl w:val="C488083E"/>
    <w:lvl w:ilvl="0" w:tplc="A99C6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E1905"/>
    <w:multiLevelType w:val="hybridMultilevel"/>
    <w:tmpl w:val="0F1AC488"/>
    <w:lvl w:ilvl="0" w:tplc="017C51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61CC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7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19"/>
  </w:num>
  <w:num w:numId="10">
    <w:abstractNumId w:val="14"/>
  </w:num>
  <w:num w:numId="11">
    <w:abstractNumId w:val="3"/>
  </w:num>
  <w:num w:numId="12">
    <w:abstractNumId w:val="17"/>
  </w:num>
  <w:num w:numId="13">
    <w:abstractNumId w:val="2"/>
  </w:num>
  <w:num w:numId="14">
    <w:abstractNumId w:val="10"/>
  </w:num>
  <w:num w:numId="15">
    <w:abstractNumId w:val="20"/>
  </w:num>
  <w:num w:numId="16">
    <w:abstractNumId w:val="23"/>
  </w:num>
  <w:num w:numId="17">
    <w:abstractNumId w:val="11"/>
  </w:num>
  <w:num w:numId="18">
    <w:abstractNumId w:val="13"/>
  </w:num>
  <w:num w:numId="19">
    <w:abstractNumId w:val="4"/>
  </w:num>
  <w:num w:numId="20">
    <w:abstractNumId w:val="5"/>
  </w:num>
  <w:num w:numId="21">
    <w:abstractNumId w:val="22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34F66"/>
    <w:rsid w:val="000370FC"/>
    <w:rsid w:val="0004162D"/>
    <w:rsid w:val="00045A39"/>
    <w:rsid w:val="00045F21"/>
    <w:rsid w:val="00047707"/>
    <w:rsid w:val="00050667"/>
    <w:rsid w:val="00062DA8"/>
    <w:rsid w:val="0007169B"/>
    <w:rsid w:val="00082872"/>
    <w:rsid w:val="00084918"/>
    <w:rsid w:val="0009098E"/>
    <w:rsid w:val="000B473B"/>
    <w:rsid w:val="000C6AEB"/>
    <w:rsid w:val="000E5474"/>
    <w:rsid w:val="0010098E"/>
    <w:rsid w:val="00105DF6"/>
    <w:rsid w:val="00123B9A"/>
    <w:rsid w:val="00124E07"/>
    <w:rsid w:val="00132FB9"/>
    <w:rsid w:val="00150407"/>
    <w:rsid w:val="001614F5"/>
    <w:rsid w:val="001635EF"/>
    <w:rsid w:val="001653AE"/>
    <w:rsid w:val="0019571C"/>
    <w:rsid w:val="001B12AE"/>
    <w:rsid w:val="001D3426"/>
    <w:rsid w:val="001D4B35"/>
    <w:rsid w:val="001E47DF"/>
    <w:rsid w:val="001E48B4"/>
    <w:rsid w:val="00212D74"/>
    <w:rsid w:val="00235D42"/>
    <w:rsid w:val="0024787A"/>
    <w:rsid w:val="0026289B"/>
    <w:rsid w:val="00280FAF"/>
    <w:rsid w:val="00284EF6"/>
    <w:rsid w:val="002A32CD"/>
    <w:rsid w:val="002C2E27"/>
    <w:rsid w:val="002D55F0"/>
    <w:rsid w:val="003005DF"/>
    <w:rsid w:val="003227A6"/>
    <w:rsid w:val="00337025"/>
    <w:rsid w:val="003419DB"/>
    <w:rsid w:val="00357F00"/>
    <w:rsid w:val="00362F73"/>
    <w:rsid w:val="003630D2"/>
    <w:rsid w:val="00375400"/>
    <w:rsid w:val="0038202E"/>
    <w:rsid w:val="00387222"/>
    <w:rsid w:val="003B4EF8"/>
    <w:rsid w:val="003C366F"/>
    <w:rsid w:val="003C530A"/>
    <w:rsid w:val="003C765A"/>
    <w:rsid w:val="003D5FB3"/>
    <w:rsid w:val="003E285B"/>
    <w:rsid w:val="003E5347"/>
    <w:rsid w:val="003F416B"/>
    <w:rsid w:val="003F4D53"/>
    <w:rsid w:val="0040242B"/>
    <w:rsid w:val="00411DC3"/>
    <w:rsid w:val="004320F2"/>
    <w:rsid w:val="004366ED"/>
    <w:rsid w:val="004400A4"/>
    <w:rsid w:val="00455425"/>
    <w:rsid w:val="004627FC"/>
    <w:rsid w:val="0046447E"/>
    <w:rsid w:val="004832A6"/>
    <w:rsid w:val="00492DE8"/>
    <w:rsid w:val="004D1435"/>
    <w:rsid w:val="004D264E"/>
    <w:rsid w:val="004E3CD0"/>
    <w:rsid w:val="004E567D"/>
    <w:rsid w:val="004F0364"/>
    <w:rsid w:val="004F5456"/>
    <w:rsid w:val="00512E56"/>
    <w:rsid w:val="00514554"/>
    <w:rsid w:val="00527EDE"/>
    <w:rsid w:val="0053730A"/>
    <w:rsid w:val="00541232"/>
    <w:rsid w:val="005568E2"/>
    <w:rsid w:val="005643BD"/>
    <w:rsid w:val="005742C8"/>
    <w:rsid w:val="005819F4"/>
    <w:rsid w:val="00586F1F"/>
    <w:rsid w:val="00593E1D"/>
    <w:rsid w:val="005B4CA7"/>
    <w:rsid w:val="005C3123"/>
    <w:rsid w:val="005C4881"/>
    <w:rsid w:val="005D2C82"/>
    <w:rsid w:val="005D5582"/>
    <w:rsid w:val="005E3DE0"/>
    <w:rsid w:val="005F43BB"/>
    <w:rsid w:val="005F6FB2"/>
    <w:rsid w:val="00634781"/>
    <w:rsid w:val="0064381A"/>
    <w:rsid w:val="00646FBA"/>
    <w:rsid w:val="00651C1D"/>
    <w:rsid w:val="0065526F"/>
    <w:rsid w:val="006574B9"/>
    <w:rsid w:val="006918E3"/>
    <w:rsid w:val="006A0043"/>
    <w:rsid w:val="006A3C4F"/>
    <w:rsid w:val="006B2ABC"/>
    <w:rsid w:val="006B42F9"/>
    <w:rsid w:val="006F6183"/>
    <w:rsid w:val="00700D32"/>
    <w:rsid w:val="007147DB"/>
    <w:rsid w:val="00726642"/>
    <w:rsid w:val="00733CEB"/>
    <w:rsid w:val="00751A35"/>
    <w:rsid w:val="0076193C"/>
    <w:rsid w:val="00761FC9"/>
    <w:rsid w:val="00763ABA"/>
    <w:rsid w:val="00782F2E"/>
    <w:rsid w:val="00790163"/>
    <w:rsid w:val="00790195"/>
    <w:rsid w:val="00794F8B"/>
    <w:rsid w:val="007A2E60"/>
    <w:rsid w:val="007B1C47"/>
    <w:rsid w:val="007C5790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50204"/>
    <w:rsid w:val="00865887"/>
    <w:rsid w:val="00867744"/>
    <w:rsid w:val="00867C69"/>
    <w:rsid w:val="008761B0"/>
    <w:rsid w:val="0089470F"/>
    <w:rsid w:val="00895492"/>
    <w:rsid w:val="0089599A"/>
    <w:rsid w:val="008E4086"/>
    <w:rsid w:val="008E4CC3"/>
    <w:rsid w:val="00901A0D"/>
    <w:rsid w:val="00904F93"/>
    <w:rsid w:val="00921241"/>
    <w:rsid w:val="00921E70"/>
    <w:rsid w:val="009369E8"/>
    <w:rsid w:val="00952C0B"/>
    <w:rsid w:val="00956C07"/>
    <w:rsid w:val="009670D6"/>
    <w:rsid w:val="009B008E"/>
    <w:rsid w:val="009C0E26"/>
    <w:rsid w:val="009E64D0"/>
    <w:rsid w:val="009E6DE5"/>
    <w:rsid w:val="009F04C4"/>
    <w:rsid w:val="00A04175"/>
    <w:rsid w:val="00A12AEF"/>
    <w:rsid w:val="00A1671A"/>
    <w:rsid w:val="00A37E20"/>
    <w:rsid w:val="00A4066E"/>
    <w:rsid w:val="00A42769"/>
    <w:rsid w:val="00A50EDA"/>
    <w:rsid w:val="00A522C3"/>
    <w:rsid w:val="00A75820"/>
    <w:rsid w:val="00A80D53"/>
    <w:rsid w:val="00A83F2E"/>
    <w:rsid w:val="00A86858"/>
    <w:rsid w:val="00AC12BC"/>
    <w:rsid w:val="00AD7D04"/>
    <w:rsid w:val="00AE685F"/>
    <w:rsid w:val="00B01BC5"/>
    <w:rsid w:val="00B121CF"/>
    <w:rsid w:val="00B21E42"/>
    <w:rsid w:val="00B22E90"/>
    <w:rsid w:val="00B23EBC"/>
    <w:rsid w:val="00B60D2D"/>
    <w:rsid w:val="00B737CF"/>
    <w:rsid w:val="00B95681"/>
    <w:rsid w:val="00BA2A7B"/>
    <w:rsid w:val="00BB55EE"/>
    <w:rsid w:val="00BB7944"/>
    <w:rsid w:val="00BD133B"/>
    <w:rsid w:val="00C01CA5"/>
    <w:rsid w:val="00C01D1E"/>
    <w:rsid w:val="00C40BFF"/>
    <w:rsid w:val="00C44DBD"/>
    <w:rsid w:val="00C5797C"/>
    <w:rsid w:val="00C77606"/>
    <w:rsid w:val="00CA5FF3"/>
    <w:rsid w:val="00CC535A"/>
    <w:rsid w:val="00CD16B8"/>
    <w:rsid w:val="00CE1F2C"/>
    <w:rsid w:val="00CE2B4A"/>
    <w:rsid w:val="00D1367B"/>
    <w:rsid w:val="00D40318"/>
    <w:rsid w:val="00D414D8"/>
    <w:rsid w:val="00D53851"/>
    <w:rsid w:val="00D702DF"/>
    <w:rsid w:val="00D74EF5"/>
    <w:rsid w:val="00D77E05"/>
    <w:rsid w:val="00D80598"/>
    <w:rsid w:val="00D827B2"/>
    <w:rsid w:val="00DA39C9"/>
    <w:rsid w:val="00DD192C"/>
    <w:rsid w:val="00DD6E05"/>
    <w:rsid w:val="00DF0911"/>
    <w:rsid w:val="00DF3048"/>
    <w:rsid w:val="00DF30B9"/>
    <w:rsid w:val="00DF4B38"/>
    <w:rsid w:val="00E06C99"/>
    <w:rsid w:val="00E10ED6"/>
    <w:rsid w:val="00E123D2"/>
    <w:rsid w:val="00E14885"/>
    <w:rsid w:val="00E41B0C"/>
    <w:rsid w:val="00E51F4A"/>
    <w:rsid w:val="00E8535F"/>
    <w:rsid w:val="00EA78C1"/>
    <w:rsid w:val="00EB7DF9"/>
    <w:rsid w:val="00ED0327"/>
    <w:rsid w:val="00ED539C"/>
    <w:rsid w:val="00EE2A53"/>
    <w:rsid w:val="00F1172A"/>
    <w:rsid w:val="00F24476"/>
    <w:rsid w:val="00F25CAE"/>
    <w:rsid w:val="00F509F0"/>
    <w:rsid w:val="00F50E0B"/>
    <w:rsid w:val="00F536C6"/>
    <w:rsid w:val="00F608A5"/>
    <w:rsid w:val="00F65B95"/>
    <w:rsid w:val="00F93B9F"/>
    <w:rsid w:val="00F97BE8"/>
    <w:rsid w:val="00FD352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1F2C"/>
    <w:pPr>
      <w:spacing w:after="0" w:line="240" w:lineRule="auto"/>
    </w:pPr>
    <w:rPr>
      <w:rFonts w:ascii="Arial" w:hAnsi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2019-06-17T07:24:00Z</cp:lastPrinted>
  <dcterms:created xsi:type="dcterms:W3CDTF">2020-06-02T09:40:00Z</dcterms:created>
  <dcterms:modified xsi:type="dcterms:W3CDTF">2020-06-02T10:35:00Z</dcterms:modified>
</cp:coreProperties>
</file>