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06" w:type="dxa"/>
        <w:jc w:val="center"/>
        <w:tblInd w:w="-79" w:type="dxa"/>
        <w:tblLook w:val="04A0"/>
      </w:tblPr>
      <w:tblGrid>
        <w:gridCol w:w="465"/>
        <w:gridCol w:w="3998"/>
        <w:gridCol w:w="1683"/>
        <w:gridCol w:w="3740"/>
        <w:gridCol w:w="420"/>
      </w:tblGrid>
      <w:tr w:rsidR="00E02544" w:rsidRPr="00316869" w:rsidTr="002E2A87">
        <w:trPr>
          <w:gridBefore w:val="1"/>
          <w:wBefore w:w="465" w:type="dxa"/>
          <w:jc w:val="center"/>
        </w:trPr>
        <w:tc>
          <w:tcPr>
            <w:tcW w:w="3998" w:type="dxa"/>
            <w:tcBorders>
              <w:top w:val="nil"/>
              <w:left w:val="nil"/>
              <w:bottom w:val="threeDEngrave" w:sz="24" w:space="0" w:color="auto"/>
              <w:right w:val="nil"/>
            </w:tcBorders>
          </w:tcPr>
          <w:p w:rsidR="00E02544" w:rsidRPr="00316869" w:rsidRDefault="00E02544" w:rsidP="00E02544">
            <w:pPr>
              <w:pStyle w:val="Heading4"/>
              <w:rPr>
                <w:rFonts w:asciiTheme="majorHAnsi" w:hAnsiTheme="majorHAnsi"/>
                <w:i/>
                <w:iCs/>
              </w:rPr>
            </w:pPr>
          </w:p>
          <w:p w:rsidR="00E02544" w:rsidRPr="00316869" w:rsidRDefault="00E02544" w:rsidP="00E02544">
            <w:pPr>
              <w:pStyle w:val="Heading4"/>
              <w:rPr>
                <w:rFonts w:asciiTheme="majorHAnsi" w:hAnsiTheme="majorHAnsi"/>
                <w:i/>
                <w:iCs/>
              </w:rPr>
            </w:pPr>
            <w:r w:rsidRPr="00316869">
              <w:rPr>
                <w:rFonts w:asciiTheme="majorHAnsi" w:hAnsiTheme="majorHAnsi"/>
                <w:iCs/>
                <w:sz w:val="22"/>
              </w:rPr>
              <w:t>BOSNA I HERCEGOVINA</w:t>
            </w:r>
          </w:p>
          <w:p w:rsidR="00E02544" w:rsidRPr="00316869" w:rsidRDefault="00E02544" w:rsidP="00E02544">
            <w:pPr>
              <w:pStyle w:val="Heading2"/>
              <w:rPr>
                <w:rFonts w:asciiTheme="majorHAnsi" w:hAnsiTheme="majorHAnsi"/>
                <w:i/>
                <w:sz w:val="22"/>
              </w:rPr>
            </w:pPr>
            <w:r w:rsidRPr="00316869">
              <w:rPr>
                <w:rFonts w:asciiTheme="majorHAnsi" w:hAnsiTheme="majorHAnsi"/>
                <w:sz w:val="22"/>
              </w:rPr>
              <w:t>FEDERACIJA BOSNE I HERCEGOVINE</w:t>
            </w:r>
          </w:p>
          <w:p w:rsidR="00E02544" w:rsidRPr="00316869" w:rsidRDefault="00E02544" w:rsidP="00E02544">
            <w:pPr>
              <w:spacing w:after="0" w:line="240" w:lineRule="auto"/>
              <w:rPr>
                <w:rFonts w:asciiTheme="majorHAnsi" w:hAnsiTheme="majorHAnsi"/>
                <w:b/>
                <w:bCs/>
                <w:iCs/>
              </w:rPr>
            </w:pPr>
            <w:r w:rsidRPr="00316869">
              <w:rPr>
                <w:rFonts w:asciiTheme="majorHAnsi" w:hAnsiTheme="majorHAnsi"/>
                <w:b/>
                <w:bCs/>
                <w:iCs/>
              </w:rPr>
              <w:t>UNSKO SANSKI KANTON</w:t>
            </w:r>
          </w:p>
          <w:p w:rsidR="00E02544" w:rsidRPr="00316869" w:rsidRDefault="00E02544" w:rsidP="00E02544">
            <w:pPr>
              <w:spacing w:after="0" w:line="240" w:lineRule="auto"/>
              <w:rPr>
                <w:rFonts w:asciiTheme="majorHAnsi" w:hAnsiTheme="majorHAnsi"/>
                <w:b/>
                <w:bCs/>
                <w:iCs/>
              </w:rPr>
            </w:pPr>
            <w:r w:rsidRPr="00316869">
              <w:rPr>
                <w:rFonts w:asciiTheme="majorHAnsi" w:hAnsiTheme="majorHAnsi"/>
                <w:b/>
                <w:bCs/>
                <w:iCs/>
              </w:rPr>
              <w:t>OPĆINA BOSANSKA KRUPA</w:t>
            </w:r>
          </w:p>
          <w:p w:rsidR="00E02544" w:rsidRPr="00316869" w:rsidRDefault="00E02544" w:rsidP="00E02544">
            <w:pPr>
              <w:spacing w:after="0" w:line="240" w:lineRule="auto"/>
              <w:rPr>
                <w:rFonts w:asciiTheme="majorHAnsi" w:hAnsiTheme="majorHAnsi"/>
                <w:b/>
                <w:bCs/>
                <w:iCs/>
              </w:rPr>
            </w:pPr>
            <w:r w:rsidRPr="00316869">
              <w:rPr>
                <w:rFonts w:asciiTheme="majorHAnsi" w:hAnsiTheme="majorHAnsi"/>
                <w:b/>
                <w:bCs/>
                <w:iCs/>
              </w:rPr>
              <w:t xml:space="preserve">OPĆINSKO  VIJEĆE </w:t>
            </w:r>
          </w:p>
          <w:p w:rsidR="00E02544" w:rsidRPr="00316869" w:rsidRDefault="00E02544" w:rsidP="00E02544">
            <w:pPr>
              <w:spacing w:after="0" w:line="240" w:lineRule="auto"/>
              <w:rPr>
                <w:rFonts w:asciiTheme="majorHAnsi" w:hAnsiTheme="majorHAnsi"/>
                <w:iCs/>
              </w:rPr>
            </w:pPr>
            <w:r w:rsidRPr="00316869">
              <w:rPr>
                <w:rFonts w:asciiTheme="majorHAnsi" w:hAnsiTheme="majorHAnsi"/>
                <w:b/>
                <w:bCs/>
                <w:iCs/>
              </w:rPr>
              <w:t>Općinska izborna komisija</w:t>
            </w:r>
          </w:p>
        </w:tc>
        <w:tc>
          <w:tcPr>
            <w:tcW w:w="1683" w:type="dxa"/>
            <w:tcBorders>
              <w:top w:val="nil"/>
              <w:left w:val="nil"/>
              <w:bottom w:val="threeDEngrave" w:sz="24" w:space="0" w:color="auto"/>
              <w:right w:val="nil"/>
            </w:tcBorders>
          </w:tcPr>
          <w:p w:rsidR="00E02544" w:rsidRPr="00316869" w:rsidRDefault="00E02544" w:rsidP="00E02544">
            <w:pPr>
              <w:spacing w:after="0" w:line="240" w:lineRule="auto"/>
              <w:jc w:val="center"/>
              <w:rPr>
                <w:rFonts w:asciiTheme="majorHAnsi" w:hAnsiTheme="majorHAnsi"/>
                <w:iCs/>
              </w:rPr>
            </w:pPr>
            <w:r w:rsidRPr="00316869">
              <w:rPr>
                <w:rFonts w:asciiTheme="majorHAnsi" w:hAnsiTheme="majorHAnsi"/>
                <w:noProof/>
                <w:lang w:eastAsia="bs-Latn-B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114300</wp:posOffset>
                  </wp:positionV>
                  <wp:extent cx="658495" cy="800100"/>
                  <wp:effectExtent l="19050" t="0" r="8255" b="0"/>
                  <wp:wrapNone/>
                  <wp:docPr id="4" name="Slika 2" descr="g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g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02544" w:rsidRPr="00316869" w:rsidRDefault="00E02544" w:rsidP="00E02544">
            <w:pPr>
              <w:spacing w:after="0" w:line="240" w:lineRule="auto"/>
              <w:jc w:val="center"/>
              <w:rPr>
                <w:rFonts w:asciiTheme="majorHAnsi" w:hAnsiTheme="majorHAnsi"/>
                <w:iCs/>
                <w:sz w:val="20"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threeDEngrave" w:sz="24" w:space="0" w:color="auto"/>
              <w:right w:val="nil"/>
            </w:tcBorders>
          </w:tcPr>
          <w:p w:rsidR="00E02544" w:rsidRPr="00316869" w:rsidRDefault="00E02544" w:rsidP="00E02544">
            <w:pPr>
              <w:spacing w:after="0" w:line="240" w:lineRule="auto"/>
              <w:ind w:left="347"/>
              <w:rPr>
                <w:rFonts w:asciiTheme="majorHAnsi" w:hAnsiTheme="majorHAnsi"/>
                <w:b/>
                <w:bCs/>
                <w:iCs/>
                <w:sz w:val="20"/>
              </w:rPr>
            </w:pPr>
          </w:p>
          <w:p w:rsidR="00E02544" w:rsidRPr="00316869" w:rsidRDefault="00E02544" w:rsidP="00E02544">
            <w:pPr>
              <w:spacing w:after="0" w:line="240" w:lineRule="auto"/>
              <w:rPr>
                <w:rFonts w:asciiTheme="majorHAnsi" w:hAnsiTheme="majorHAnsi"/>
                <w:b/>
                <w:bCs/>
                <w:iCs/>
              </w:rPr>
            </w:pPr>
            <w:r>
              <w:rPr>
                <w:rFonts w:asciiTheme="majorHAnsi" w:hAnsiTheme="majorHAnsi"/>
                <w:b/>
                <w:bCs/>
                <w:iCs/>
              </w:rPr>
              <w:t xml:space="preserve">     </w:t>
            </w:r>
            <w:r w:rsidRPr="00316869">
              <w:rPr>
                <w:rFonts w:asciiTheme="majorHAnsi" w:hAnsiTheme="majorHAnsi"/>
                <w:b/>
                <w:bCs/>
                <w:iCs/>
              </w:rPr>
              <w:t>BOSNIA AND HERCEGOVINA</w:t>
            </w:r>
          </w:p>
          <w:p w:rsidR="00E02544" w:rsidRPr="00316869" w:rsidRDefault="00E02544" w:rsidP="00E02544">
            <w:pPr>
              <w:pStyle w:val="Heading2"/>
              <w:rPr>
                <w:rFonts w:asciiTheme="majorHAnsi" w:hAnsiTheme="majorHAnsi"/>
                <w:i/>
                <w:sz w:val="22"/>
              </w:rPr>
            </w:pPr>
            <w:r w:rsidRPr="00316869">
              <w:rPr>
                <w:rFonts w:asciiTheme="majorHAnsi" w:hAnsiTheme="majorHAnsi"/>
                <w:sz w:val="22"/>
              </w:rPr>
              <w:t xml:space="preserve">      </w:t>
            </w:r>
            <w:r>
              <w:rPr>
                <w:rFonts w:asciiTheme="majorHAnsi" w:hAnsiTheme="majorHAnsi"/>
                <w:sz w:val="22"/>
              </w:rPr>
              <w:t xml:space="preserve"> </w:t>
            </w:r>
            <w:r w:rsidRPr="00316869">
              <w:rPr>
                <w:rFonts w:asciiTheme="majorHAnsi" w:hAnsiTheme="majorHAnsi"/>
                <w:sz w:val="22"/>
              </w:rPr>
              <w:t>FEDERATION  OF B&amp;H</w:t>
            </w:r>
          </w:p>
          <w:p w:rsidR="00E02544" w:rsidRPr="00316869" w:rsidRDefault="00E02544" w:rsidP="00E02544">
            <w:pPr>
              <w:spacing w:after="0" w:line="240" w:lineRule="auto"/>
              <w:ind w:left="347"/>
              <w:rPr>
                <w:rFonts w:asciiTheme="majorHAnsi" w:hAnsiTheme="majorHAnsi"/>
                <w:b/>
                <w:bCs/>
                <w:iCs/>
              </w:rPr>
            </w:pPr>
            <w:r w:rsidRPr="00316869">
              <w:rPr>
                <w:rFonts w:asciiTheme="majorHAnsi" w:hAnsiTheme="majorHAnsi"/>
                <w:b/>
                <w:bCs/>
                <w:iCs/>
              </w:rPr>
              <w:t>THE UNA – SANA CANTON</w:t>
            </w:r>
          </w:p>
          <w:p w:rsidR="00E02544" w:rsidRDefault="00E02544" w:rsidP="00E02544">
            <w:pPr>
              <w:pStyle w:val="Heading3"/>
              <w:ind w:left="347"/>
              <w:jc w:val="left"/>
              <w:rPr>
                <w:rFonts w:asciiTheme="majorHAnsi" w:hAnsiTheme="majorHAnsi"/>
                <w:iCs/>
              </w:rPr>
            </w:pPr>
            <w:r w:rsidRPr="00316869">
              <w:rPr>
                <w:rFonts w:asciiTheme="majorHAnsi" w:hAnsiTheme="majorHAnsi"/>
                <w:iCs/>
                <w:sz w:val="22"/>
              </w:rPr>
              <w:t>THE  MUNICIPALITY of Bos. Krupa</w:t>
            </w:r>
          </w:p>
          <w:p w:rsidR="00E02544" w:rsidRPr="00777B9C" w:rsidRDefault="00E02544" w:rsidP="00E02544">
            <w:pPr>
              <w:pStyle w:val="Heading3"/>
              <w:ind w:left="347"/>
              <w:jc w:val="left"/>
              <w:rPr>
                <w:rFonts w:asciiTheme="majorHAnsi" w:hAnsiTheme="majorHAnsi"/>
                <w:iCs/>
              </w:rPr>
            </w:pPr>
            <w:r w:rsidRPr="00316869">
              <w:rPr>
                <w:rFonts w:asciiTheme="majorHAnsi" w:hAnsiTheme="majorHAnsi"/>
                <w:iCs/>
                <w:sz w:val="22"/>
              </w:rPr>
              <w:t>MUNICIPAL COUNCIL</w:t>
            </w:r>
            <w:r w:rsidRPr="00316869">
              <w:rPr>
                <w:rFonts w:asciiTheme="majorHAnsi" w:hAnsiTheme="majorHAnsi"/>
                <w:iCs/>
                <w:sz w:val="20"/>
              </w:rPr>
              <w:t xml:space="preserve"> </w:t>
            </w:r>
          </w:p>
        </w:tc>
      </w:tr>
      <w:tr w:rsidR="00E02544" w:rsidRPr="00316869" w:rsidTr="002E2A87">
        <w:trPr>
          <w:gridAfter w:val="1"/>
          <w:wAfter w:w="420" w:type="dxa"/>
          <w:cantSplit/>
          <w:trHeight w:val="284"/>
          <w:jc w:val="center"/>
        </w:trPr>
        <w:tc>
          <w:tcPr>
            <w:tcW w:w="9886" w:type="dxa"/>
            <w:gridSpan w:val="4"/>
            <w:tcBorders>
              <w:top w:val="threeDEngrave" w:sz="24" w:space="0" w:color="auto"/>
              <w:left w:val="nil"/>
              <w:bottom w:val="nil"/>
              <w:right w:val="nil"/>
            </w:tcBorders>
            <w:hideMark/>
          </w:tcPr>
          <w:p w:rsidR="00E02544" w:rsidRPr="00316869" w:rsidRDefault="00E02544" w:rsidP="00E02544">
            <w:pPr>
              <w:spacing w:line="240" w:lineRule="auto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 w:cs="Arial"/>
                <w:color w:val="000000"/>
                <w:sz w:val="18"/>
              </w:rPr>
              <w:t>Tel/Fax: 037 961-</w:t>
            </w:r>
            <w:r w:rsidRPr="00316869">
              <w:rPr>
                <w:rFonts w:asciiTheme="majorHAnsi" w:hAnsiTheme="majorHAnsi" w:cs="Arial"/>
                <w:color w:val="000000"/>
                <w:sz w:val="18"/>
              </w:rPr>
              <w:t>478; oik</w:t>
            </w:r>
            <w:r w:rsidRPr="00316869">
              <w:rPr>
                <w:rFonts w:asciiTheme="majorHAnsi" w:hAnsiTheme="majorHAnsi"/>
                <w:sz w:val="18"/>
              </w:rPr>
              <w:t>bosanskakrupa</w:t>
            </w:r>
            <w:r w:rsidRPr="00316869">
              <w:rPr>
                <w:rFonts w:asciiTheme="majorHAnsi" w:hAnsiTheme="majorHAnsi" w:cs="Arial"/>
                <w:color w:val="000000"/>
                <w:sz w:val="18"/>
              </w:rPr>
              <w:t xml:space="preserve">@ gmail.com </w:t>
            </w:r>
          </w:p>
        </w:tc>
      </w:tr>
    </w:tbl>
    <w:p w:rsidR="00E02544" w:rsidRPr="003C78CB" w:rsidRDefault="00E02544" w:rsidP="00E02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C78CB">
        <w:rPr>
          <w:rFonts w:ascii="Arial" w:hAnsi="Arial" w:cs="Arial"/>
          <w:b/>
          <w:sz w:val="20"/>
          <w:szCs w:val="20"/>
        </w:rPr>
        <w:t>Broj:</w:t>
      </w:r>
      <w:r w:rsidRPr="003C78CB">
        <w:rPr>
          <w:rFonts w:ascii="Arial" w:hAnsi="Arial" w:cs="Arial"/>
          <w:sz w:val="20"/>
          <w:szCs w:val="20"/>
        </w:rPr>
        <w:t>OIK-039</w:t>
      </w:r>
      <w:r>
        <w:rPr>
          <w:rFonts w:ascii="Arial" w:hAnsi="Arial" w:cs="Arial"/>
          <w:sz w:val="20"/>
          <w:szCs w:val="20"/>
        </w:rPr>
        <w:t>-1</w:t>
      </w:r>
      <w:r w:rsidRPr="003C78CB">
        <w:rPr>
          <w:rFonts w:ascii="Arial" w:hAnsi="Arial" w:cs="Arial"/>
          <w:sz w:val="20"/>
          <w:szCs w:val="20"/>
        </w:rPr>
        <w:t>/20.</w:t>
      </w:r>
    </w:p>
    <w:p w:rsidR="00E02544" w:rsidRPr="003C78CB" w:rsidRDefault="00E02544" w:rsidP="00E0254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C78CB">
        <w:rPr>
          <w:rFonts w:ascii="Arial" w:hAnsi="Arial" w:cs="Arial"/>
          <w:b/>
          <w:sz w:val="20"/>
          <w:szCs w:val="20"/>
        </w:rPr>
        <w:t xml:space="preserve">Dana: </w:t>
      </w:r>
      <w:r>
        <w:rPr>
          <w:rFonts w:ascii="Arial" w:hAnsi="Arial" w:cs="Arial"/>
          <w:sz w:val="20"/>
          <w:szCs w:val="20"/>
        </w:rPr>
        <w:t>22</w:t>
      </w:r>
      <w:r w:rsidRPr="003C78CB">
        <w:rPr>
          <w:rFonts w:ascii="Arial" w:hAnsi="Arial" w:cs="Arial"/>
          <w:sz w:val="20"/>
          <w:szCs w:val="20"/>
        </w:rPr>
        <w:t>.10.2020.godine</w:t>
      </w:r>
    </w:p>
    <w:p w:rsidR="00E02544" w:rsidRPr="003C78CB" w:rsidRDefault="00E02544" w:rsidP="00E02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02544" w:rsidRPr="003C78CB" w:rsidRDefault="00E02544" w:rsidP="00E0254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02544" w:rsidRPr="003C78CB" w:rsidRDefault="00E02544" w:rsidP="00E0254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3C78CB">
        <w:rPr>
          <w:rFonts w:ascii="Arial" w:hAnsi="Arial" w:cs="Arial"/>
          <w:b/>
          <w:sz w:val="28"/>
          <w:szCs w:val="28"/>
        </w:rPr>
        <w:t>POLITIČKIM SUBJEKTIMA</w:t>
      </w:r>
    </w:p>
    <w:p w:rsidR="00E02544" w:rsidRPr="003C78CB" w:rsidRDefault="00E02544" w:rsidP="00E02544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3C78CB">
        <w:rPr>
          <w:rFonts w:ascii="Arial" w:hAnsi="Arial" w:cs="Arial"/>
          <w:b/>
          <w:sz w:val="20"/>
          <w:szCs w:val="20"/>
        </w:rPr>
        <w:t>koji učestvuju na Lokalnim izborima 2020 godine u osnovnoj izbornoj jedinici  Bosanska Krupa</w:t>
      </w:r>
    </w:p>
    <w:p w:rsidR="00E02544" w:rsidRPr="003C78CB" w:rsidRDefault="00E02544" w:rsidP="00E02544">
      <w:pPr>
        <w:spacing w:after="0" w:line="240" w:lineRule="auto"/>
        <w:rPr>
          <w:rFonts w:ascii="Arial" w:hAnsi="Arial" w:cs="Arial"/>
          <w:b/>
        </w:rPr>
      </w:pPr>
    </w:p>
    <w:p w:rsidR="00E02544" w:rsidRPr="003C78CB" w:rsidRDefault="00E02544" w:rsidP="00E02544">
      <w:pPr>
        <w:spacing w:after="0" w:line="240" w:lineRule="auto"/>
        <w:rPr>
          <w:rFonts w:ascii="Arial" w:hAnsi="Arial" w:cs="Arial"/>
          <w:b/>
        </w:rPr>
      </w:pPr>
      <w:r w:rsidRPr="003C78CB">
        <w:rPr>
          <w:rFonts w:ascii="Arial" w:hAnsi="Arial" w:cs="Arial"/>
          <w:b/>
        </w:rPr>
        <w:t>PREDMET</w:t>
      </w:r>
      <w:r w:rsidRPr="003C78CB">
        <w:rPr>
          <w:rFonts w:ascii="Arial" w:hAnsi="Arial" w:cs="Arial"/>
        </w:rPr>
        <w:t xml:space="preserve">: </w:t>
      </w:r>
      <w:r w:rsidRPr="003C78CB">
        <w:rPr>
          <w:rFonts w:ascii="Arial" w:hAnsi="Arial" w:cs="Arial"/>
          <w:b/>
        </w:rPr>
        <w:t>Obavijest o izmjeni termina za održavanje obuke i testiranja, dostavljaju se</w:t>
      </w:r>
    </w:p>
    <w:p w:rsidR="00E02544" w:rsidRPr="003C78CB" w:rsidRDefault="00E02544" w:rsidP="00E02544">
      <w:pPr>
        <w:spacing w:line="240" w:lineRule="auto"/>
        <w:rPr>
          <w:rFonts w:ascii="Arial" w:hAnsi="Arial" w:cs="Arial"/>
          <w:b/>
        </w:rPr>
      </w:pPr>
      <w:r w:rsidRPr="003C78CB">
        <w:rPr>
          <w:rFonts w:ascii="Arial" w:hAnsi="Arial" w:cs="Arial"/>
          <w:b/>
        </w:rPr>
        <w:t>Poštovani,</w:t>
      </w:r>
    </w:p>
    <w:p w:rsidR="00E02544" w:rsidRPr="00BD7360" w:rsidRDefault="00E02544" w:rsidP="00E02544">
      <w:pPr>
        <w:ind w:firstLine="708"/>
        <w:jc w:val="both"/>
        <w:rPr>
          <w:rFonts w:ascii="Arial" w:hAnsi="Arial" w:cs="Arial"/>
          <w:lang w:val="en-US"/>
        </w:rPr>
      </w:pPr>
      <w:r w:rsidRPr="003C78CB">
        <w:rPr>
          <w:rFonts w:ascii="Arial" w:hAnsi="Arial" w:cs="Arial"/>
        </w:rPr>
        <w:t xml:space="preserve">Od strane Centralne izborne komisije Bosne i Hercegovine </w:t>
      </w:r>
      <w:r>
        <w:rPr>
          <w:rFonts w:ascii="Arial" w:hAnsi="Arial" w:cs="Arial"/>
        </w:rPr>
        <w:t xml:space="preserve">(CIK BiH) </w:t>
      </w:r>
      <w:r w:rsidRPr="003C78CB">
        <w:rPr>
          <w:rFonts w:ascii="Arial" w:hAnsi="Arial" w:cs="Arial"/>
        </w:rPr>
        <w:t>dostavljeni su nam stavovi sa kolegija održanih 19.10.2020. godine i 21.10.2020. go</w:t>
      </w:r>
      <w:r>
        <w:rPr>
          <w:rFonts w:ascii="Arial" w:hAnsi="Arial" w:cs="Arial"/>
        </w:rPr>
        <w:t>dine po određenim pitanjima, a neki</w:t>
      </w:r>
      <w:r w:rsidRPr="003C78CB">
        <w:rPr>
          <w:rFonts w:ascii="Arial" w:hAnsi="Arial" w:cs="Arial"/>
        </w:rPr>
        <w:t xml:space="preserve"> od njih </w:t>
      </w:r>
      <w:r>
        <w:rPr>
          <w:rFonts w:ascii="Arial" w:hAnsi="Arial" w:cs="Arial"/>
        </w:rPr>
        <w:t>odnose se na</w:t>
      </w:r>
      <w:r w:rsidRPr="003C78CB">
        <w:rPr>
          <w:rFonts w:ascii="Arial" w:hAnsi="Arial" w:cs="Arial"/>
        </w:rPr>
        <w:t xml:space="preserve"> održavanje obuke za rad u biračkim odborima i test</w:t>
      </w:r>
      <w:r>
        <w:rPr>
          <w:rFonts w:ascii="Arial" w:hAnsi="Arial" w:cs="Arial"/>
        </w:rPr>
        <w:t>iranje:</w:t>
      </w:r>
    </w:p>
    <w:p w:rsidR="00E02544" w:rsidRPr="003C78CB" w:rsidRDefault="00E02544" w:rsidP="00E02544">
      <w:pPr>
        <w:pStyle w:val="xmsonormal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proofErr w:type="spellStart"/>
      <w:r w:rsidRPr="00BD7360">
        <w:rPr>
          <w:rFonts w:ascii="Arial" w:hAnsi="Arial" w:cs="Arial"/>
          <w:sz w:val="22"/>
          <w:szCs w:val="22"/>
        </w:rPr>
        <w:t>Centralna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izborna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komisija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Bosne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i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Hercegovine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je, </w:t>
      </w:r>
      <w:proofErr w:type="spellStart"/>
      <w:r w:rsidRPr="003C78CB">
        <w:rPr>
          <w:rFonts w:ascii="Arial" w:hAnsi="Arial" w:cs="Arial"/>
          <w:sz w:val="22"/>
          <w:szCs w:val="22"/>
        </w:rPr>
        <w:t>na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osnovu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novonastale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situacije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izazvane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pandemijom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COVID – 19, </w:t>
      </w:r>
      <w:proofErr w:type="spellStart"/>
      <w:r w:rsidRPr="003C78CB">
        <w:rPr>
          <w:rFonts w:ascii="Arial" w:hAnsi="Arial" w:cs="Arial"/>
          <w:sz w:val="22"/>
          <w:szCs w:val="22"/>
        </w:rPr>
        <w:t>kao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i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činjenicom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da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3C78CB">
        <w:rPr>
          <w:rFonts w:ascii="Arial" w:hAnsi="Arial" w:cs="Arial"/>
          <w:sz w:val="22"/>
          <w:szCs w:val="22"/>
        </w:rPr>
        <w:t>na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zvaničnoj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web </w:t>
      </w:r>
      <w:proofErr w:type="spellStart"/>
      <w:r w:rsidRPr="003C78CB">
        <w:rPr>
          <w:rFonts w:ascii="Arial" w:hAnsi="Arial" w:cs="Arial"/>
          <w:sz w:val="22"/>
          <w:szCs w:val="22"/>
        </w:rPr>
        <w:t>stranici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Centralne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izborne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komiisje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BiH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ostavljena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mogućnost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upoznavanja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svih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zainteresovanih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putem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elektronske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obuke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e-</w:t>
      </w:r>
      <w:proofErr w:type="spellStart"/>
      <w:r w:rsidRPr="003C78CB">
        <w:rPr>
          <w:rFonts w:ascii="Arial" w:hAnsi="Arial" w:cs="Arial"/>
          <w:sz w:val="22"/>
          <w:szCs w:val="22"/>
        </w:rPr>
        <w:t>obuka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C78CB">
        <w:rPr>
          <w:rFonts w:ascii="Arial" w:hAnsi="Arial" w:cs="Arial"/>
          <w:sz w:val="22"/>
          <w:szCs w:val="22"/>
        </w:rPr>
        <w:t>ostavila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mogućnost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izbornim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komisijama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da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odmah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poslije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završene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obuke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predsjednika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i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članova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biračkih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odbora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kao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i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njihovih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zamjenika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izvrši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testiranje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istih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kako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bi se </w:t>
      </w:r>
      <w:proofErr w:type="spellStart"/>
      <w:r w:rsidRPr="003C78CB">
        <w:rPr>
          <w:rFonts w:ascii="Arial" w:hAnsi="Arial" w:cs="Arial"/>
          <w:sz w:val="22"/>
          <w:szCs w:val="22"/>
        </w:rPr>
        <w:t>spriječilo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širenje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zaraze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smanjujući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broj</w:t>
      </w:r>
      <w:proofErr w:type="spellEnd"/>
      <w:r w:rsidRPr="003C78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78CB">
        <w:rPr>
          <w:rFonts w:ascii="Arial" w:hAnsi="Arial" w:cs="Arial"/>
          <w:sz w:val="22"/>
          <w:szCs w:val="22"/>
        </w:rPr>
        <w:t>kontakata</w:t>
      </w:r>
      <w:proofErr w:type="spellEnd"/>
      <w:r w:rsidRPr="003C78CB">
        <w:rPr>
          <w:rFonts w:ascii="Arial" w:hAnsi="Arial" w:cs="Arial"/>
          <w:sz w:val="22"/>
          <w:szCs w:val="22"/>
        </w:rPr>
        <w:t>.</w:t>
      </w:r>
    </w:p>
    <w:p w:rsidR="00E02544" w:rsidRPr="00335048" w:rsidRDefault="00E02544" w:rsidP="00E02544">
      <w:pPr>
        <w:pStyle w:val="xmsonormal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335048">
        <w:rPr>
          <w:rFonts w:ascii="Arial" w:hAnsi="Arial" w:cs="Arial"/>
          <w:sz w:val="22"/>
          <w:szCs w:val="22"/>
        </w:rPr>
        <w:t>Centralna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izborna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komisija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BiH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335048">
        <w:rPr>
          <w:rFonts w:ascii="Arial" w:hAnsi="Arial" w:cs="Arial"/>
          <w:sz w:val="22"/>
          <w:szCs w:val="22"/>
        </w:rPr>
        <w:t>svjesna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problema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sa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kojim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335048">
        <w:rPr>
          <w:rFonts w:ascii="Arial" w:hAnsi="Arial" w:cs="Arial"/>
          <w:sz w:val="22"/>
          <w:szCs w:val="22"/>
        </w:rPr>
        <w:t>susreću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izborne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komisije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kod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pripreme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održavanja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obuka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predsjednika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članova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biračkih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odbora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zbog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mjera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koje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su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uvedene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koje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ograničavaju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broj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učesnika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na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obuci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zbog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toga </w:t>
      </w:r>
      <w:proofErr w:type="spellStart"/>
      <w:r w:rsidRPr="00335048">
        <w:rPr>
          <w:rFonts w:ascii="Arial" w:hAnsi="Arial" w:cs="Arial"/>
          <w:sz w:val="22"/>
          <w:szCs w:val="22"/>
        </w:rPr>
        <w:t>podstiče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izborne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komisije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da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, pored </w:t>
      </w:r>
      <w:proofErr w:type="spellStart"/>
      <w:r w:rsidRPr="00335048">
        <w:rPr>
          <w:rFonts w:ascii="Arial" w:hAnsi="Arial" w:cs="Arial"/>
          <w:sz w:val="22"/>
          <w:szCs w:val="22"/>
        </w:rPr>
        <w:t>klasične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obuke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kada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svi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članovi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trebaju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doći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335048">
        <w:rPr>
          <w:rFonts w:ascii="Arial" w:hAnsi="Arial" w:cs="Arial"/>
          <w:sz w:val="22"/>
          <w:szCs w:val="22"/>
        </w:rPr>
        <w:t>sjedište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izborne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komis</w:t>
      </w:r>
      <w:r>
        <w:rPr>
          <w:rFonts w:ascii="Arial" w:hAnsi="Arial" w:cs="Arial"/>
          <w:sz w:val="22"/>
          <w:szCs w:val="22"/>
        </w:rPr>
        <w:t>i</w:t>
      </w:r>
      <w:r w:rsidRPr="00335048">
        <w:rPr>
          <w:rFonts w:ascii="Arial" w:hAnsi="Arial" w:cs="Arial"/>
          <w:sz w:val="22"/>
          <w:szCs w:val="22"/>
        </w:rPr>
        <w:t>je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na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obuku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35048">
        <w:rPr>
          <w:rFonts w:ascii="Arial" w:hAnsi="Arial" w:cs="Arial"/>
          <w:sz w:val="22"/>
          <w:szCs w:val="22"/>
        </w:rPr>
        <w:t>koriste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sve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raspoložive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metode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za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obuku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članova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biračkih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odbora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(on-line </w:t>
      </w:r>
      <w:proofErr w:type="spellStart"/>
      <w:r w:rsidRPr="00335048">
        <w:rPr>
          <w:rFonts w:ascii="Arial" w:hAnsi="Arial" w:cs="Arial"/>
          <w:sz w:val="22"/>
          <w:szCs w:val="22"/>
        </w:rPr>
        <w:t>obuka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putem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platforme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ZOOM </w:t>
      </w:r>
      <w:proofErr w:type="spellStart"/>
      <w:r w:rsidRPr="00335048">
        <w:rPr>
          <w:rFonts w:ascii="Arial" w:hAnsi="Arial" w:cs="Arial"/>
          <w:sz w:val="22"/>
          <w:szCs w:val="22"/>
        </w:rPr>
        <w:t>ili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neke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druge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platforme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35048">
        <w:rPr>
          <w:rFonts w:ascii="Arial" w:hAnsi="Arial" w:cs="Arial"/>
          <w:sz w:val="22"/>
          <w:szCs w:val="22"/>
        </w:rPr>
        <w:t>elektronska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obuka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„</w:t>
      </w:r>
      <w:proofErr w:type="spellStart"/>
      <w:r w:rsidRPr="00335048">
        <w:rPr>
          <w:rFonts w:ascii="Arial" w:hAnsi="Arial" w:cs="Arial"/>
          <w:sz w:val="22"/>
          <w:szCs w:val="22"/>
        </w:rPr>
        <w:t>Obuka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za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rad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biračkog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odbora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“ </w:t>
      </w:r>
      <w:proofErr w:type="spellStart"/>
      <w:r w:rsidRPr="00335048">
        <w:rPr>
          <w:rFonts w:ascii="Arial" w:hAnsi="Arial" w:cs="Arial"/>
          <w:sz w:val="22"/>
          <w:szCs w:val="22"/>
        </w:rPr>
        <w:t>na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zvaničnoj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stranici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Centralne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izborne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kom</w:t>
      </w:r>
      <w:r>
        <w:rPr>
          <w:rFonts w:ascii="Arial" w:hAnsi="Arial" w:cs="Arial"/>
          <w:sz w:val="22"/>
          <w:szCs w:val="22"/>
        </w:rPr>
        <w:t>isije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BiH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ili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neki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drugi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vid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obuke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335048">
        <w:rPr>
          <w:rFonts w:ascii="Arial" w:hAnsi="Arial" w:cs="Arial"/>
          <w:sz w:val="22"/>
          <w:szCs w:val="22"/>
        </w:rPr>
        <w:t>ali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da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su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obavezni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predsjednike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još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jednom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pozvati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da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pri</w:t>
      </w:r>
      <w:r>
        <w:rPr>
          <w:rFonts w:ascii="Arial" w:hAnsi="Arial" w:cs="Arial"/>
          <w:sz w:val="22"/>
          <w:szCs w:val="22"/>
        </w:rPr>
        <w:t>s</w:t>
      </w:r>
      <w:r w:rsidRPr="00335048">
        <w:rPr>
          <w:rFonts w:ascii="Arial" w:hAnsi="Arial" w:cs="Arial"/>
          <w:sz w:val="22"/>
          <w:szCs w:val="22"/>
        </w:rPr>
        <w:t>ustvuju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obuci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lično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335048">
        <w:rPr>
          <w:rFonts w:ascii="Arial" w:hAnsi="Arial" w:cs="Arial"/>
          <w:sz w:val="22"/>
          <w:szCs w:val="22"/>
        </w:rPr>
        <w:t>sjedištu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izborne</w:t>
      </w:r>
      <w:proofErr w:type="spellEnd"/>
      <w:r w:rsidRPr="00335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5048">
        <w:rPr>
          <w:rFonts w:ascii="Arial" w:hAnsi="Arial" w:cs="Arial"/>
          <w:sz w:val="22"/>
          <w:szCs w:val="22"/>
        </w:rPr>
        <w:t>komis</w:t>
      </w:r>
      <w:r>
        <w:rPr>
          <w:rFonts w:ascii="Arial" w:hAnsi="Arial" w:cs="Arial"/>
          <w:sz w:val="22"/>
          <w:szCs w:val="22"/>
        </w:rPr>
        <w:t>i</w:t>
      </w:r>
      <w:r w:rsidRPr="00335048">
        <w:rPr>
          <w:rFonts w:ascii="Arial" w:hAnsi="Arial" w:cs="Arial"/>
          <w:sz w:val="22"/>
          <w:szCs w:val="22"/>
        </w:rPr>
        <w:t>je</w:t>
      </w:r>
      <w:proofErr w:type="spellEnd"/>
      <w:r w:rsidRPr="0033504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”</w:t>
      </w:r>
    </w:p>
    <w:p w:rsidR="00E02544" w:rsidRDefault="00E02544" w:rsidP="00E02544">
      <w:pPr>
        <w:pStyle w:val="xmsonormal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335048">
        <w:rPr>
          <w:rFonts w:ascii="Arial" w:hAnsi="Arial" w:cs="Arial"/>
          <w:color w:val="000000"/>
          <w:sz w:val="22"/>
          <w:szCs w:val="22"/>
        </w:rPr>
        <w:tab/>
      </w:r>
      <w:proofErr w:type="spellStart"/>
      <w:r>
        <w:rPr>
          <w:rFonts w:ascii="Arial" w:hAnsi="Arial" w:cs="Arial"/>
          <w:color w:val="000000"/>
          <w:sz w:val="22"/>
          <w:szCs w:val="22"/>
        </w:rPr>
        <w:t>Kako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epidemiološka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situacija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području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naše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općine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usložnjava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obzirom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gore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gore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navedene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stavove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CIK-a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BiH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Oćinska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izborna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komisija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Bosanska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Krupa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zauzela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stav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svojoj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sjednici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održanoj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dana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22.10.2020.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godine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klasična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obuka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rad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biračkim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odborima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prvenstveno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obavi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predsjednicima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njihovim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zamjenicama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licima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koja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nisu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mogućnosti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pratiti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neki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online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obuke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kao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iskoriste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svi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drugi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načini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obuku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članova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zamjenika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biračkih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odbora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lica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rezervne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liste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(e-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obuka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zvaničnoj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stranici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CIK-a,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elektronska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Obuka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rad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biračkim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odborima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zoom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ili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neke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druga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platforma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drugi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vidovi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aplikacija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komunikaciju</w:t>
      </w:r>
      <w:proofErr w:type="spellEnd"/>
      <w:r>
        <w:rPr>
          <w:rFonts w:ascii="Arial" w:hAnsi="Arial" w:cs="Arial"/>
          <w:color w:val="000000"/>
          <w:sz w:val="22"/>
          <w:szCs w:val="22"/>
        </w:rPr>
        <w:t>).</w:t>
      </w:r>
    </w:p>
    <w:p w:rsidR="00E02544" w:rsidRPr="008877B1" w:rsidRDefault="00E02544" w:rsidP="00E02544">
      <w:pPr>
        <w:pStyle w:val="xmsonormal"/>
        <w:shd w:val="clear" w:color="auto" w:fill="FFFFFF"/>
        <w:spacing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8877B1">
        <w:rPr>
          <w:rFonts w:ascii="Arial" w:hAnsi="Arial" w:cs="Arial"/>
          <w:color w:val="000000"/>
          <w:sz w:val="22"/>
          <w:szCs w:val="22"/>
        </w:rPr>
        <w:tab/>
      </w:r>
      <w:proofErr w:type="spellStart"/>
      <w:r w:rsidRPr="008877B1">
        <w:rPr>
          <w:rFonts w:ascii="Arial" w:hAnsi="Arial" w:cs="Arial"/>
          <w:color w:val="000000"/>
          <w:sz w:val="22"/>
          <w:szCs w:val="22"/>
        </w:rPr>
        <w:t>O</w:t>
      </w:r>
      <w:r w:rsidRPr="008877B1">
        <w:rPr>
          <w:rFonts w:ascii="Arial" w:hAnsi="Arial" w:cs="Arial"/>
          <w:i/>
          <w:sz w:val="22"/>
          <w:szCs w:val="22"/>
        </w:rPr>
        <w:t>vim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putem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obavještavamo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 vas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da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proofErr w:type="gramStart"/>
      <w:r w:rsidRPr="008877B1">
        <w:rPr>
          <w:rFonts w:ascii="Arial" w:hAnsi="Arial" w:cs="Arial"/>
          <w:i/>
          <w:sz w:val="22"/>
          <w:szCs w:val="22"/>
        </w:rPr>
        <w:t>će</w:t>
      </w:r>
      <w:proofErr w:type="spellEnd"/>
      <w:proofErr w:type="gramEnd"/>
      <w:r w:rsidRPr="008877B1">
        <w:rPr>
          <w:rFonts w:ascii="Arial" w:hAnsi="Arial" w:cs="Arial"/>
          <w:i/>
          <w:sz w:val="22"/>
          <w:szCs w:val="22"/>
        </w:rPr>
        <w:t xml:space="preserve"> se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obuka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predsjednika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i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članova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biračkih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odbora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te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njihovih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zamjenika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i/>
          <w:sz w:val="22"/>
          <w:szCs w:val="22"/>
        </w:rPr>
        <w:t>kao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i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lica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sa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rezervne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liste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za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imenovanje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u </w:t>
      </w:r>
      <w:proofErr w:type="spellStart"/>
      <w:r>
        <w:rPr>
          <w:rFonts w:ascii="Arial" w:hAnsi="Arial" w:cs="Arial"/>
          <w:i/>
          <w:sz w:val="22"/>
          <w:szCs w:val="22"/>
        </w:rPr>
        <w:t>biračke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odbore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održati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 u </w:t>
      </w:r>
      <w:proofErr w:type="spellStart"/>
      <w:r w:rsidRPr="008877B1">
        <w:rPr>
          <w:rFonts w:ascii="Arial" w:hAnsi="Arial" w:cs="Arial"/>
          <w:b/>
          <w:i/>
          <w:sz w:val="22"/>
          <w:szCs w:val="22"/>
        </w:rPr>
        <w:t>Velikoj</w:t>
      </w:r>
      <w:proofErr w:type="spellEnd"/>
      <w:r w:rsidRPr="008877B1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b/>
          <w:i/>
          <w:sz w:val="22"/>
          <w:szCs w:val="22"/>
        </w:rPr>
        <w:t>Sali</w:t>
      </w:r>
      <w:proofErr w:type="spellEnd"/>
      <w:r w:rsidRPr="008877B1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b/>
          <w:i/>
          <w:sz w:val="22"/>
          <w:szCs w:val="22"/>
        </w:rPr>
        <w:t>doma</w:t>
      </w:r>
      <w:proofErr w:type="spellEnd"/>
      <w:r w:rsidRPr="008877B1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b/>
          <w:i/>
          <w:sz w:val="22"/>
          <w:szCs w:val="22"/>
        </w:rPr>
        <w:t>kulture</w:t>
      </w:r>
      <w:proofErr w:type="spellEnd"/>
      <w:r w:rsidRPr="008877B1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b/>
          <w:i/>
          <w:sz w:val="22"/>
          <w:szCs w:val="22"/>
        </w:rPr>
        <w:t>Bosanska</w:t>
      </w:r>
      <w:proofErr w:type="spellEnd"/>
      <w:r w:rsidRPr="008877B1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b/>
          <w:i/>
          <w:sz w:val="22"/>
          <w:szCs w:val="22"/>
        </w:rPr>
        <w:t>Krupa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po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slijedećem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77B1">
        <w:rPr>
          <w:rFonts w:ascii="Arial" w:hAnsi="Arial" w:cs="Arial"/>
          <w:i/>
          <w:sz w:val="22"/>
          <w:szCs w:val="22"/>
        </w:rPr>
        <w:t>redosljedu</w:t>
      </w:r>
      <w:proofErr w:type="spellEnd"/>
      <w:r w:rsidRPr="008877B1">
        <w:rPr>
          <w:rFonts w:ascii="Arial" w:hAnsi="Arial" w:cs="Arial"/>
          <w:i/>
          <w:sz w:val="22"/>
          <w:szCs w:val="22"/>
        </w:rPr>
        <w:t>:</w:t>
      </w:r>
    </w:p>
    <w:p w:rsidR="00E02544" w:rsidRPr="00A5336B" w:rsidRDefault="00E02544" w:rsidP="00E02544">
      <w:pPr>
        <w:spacing w:after="0"/>
        <w:rPr>
          <w:rFonts w:asciiTheme="majorHAnsi" w:hAnsiTheme="majorHAnsi"/>
          <w:b/>
          <w:i/>
          <w:sz w:val="20"/>
          <w:szCs w:val="2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710"/>
        <w:gridCol w:w="1931"/>
        <w:gridCol w:w="1815"/>
        <w:gridCol w:w="1871"/>
        <w:gridCol w:w="1584"/>
      </w:tblGrid>
      <w:tr w:rsidR="00E02544" w:rsidTr="002E2A87">
        <w:trPr>
          <w:jc w:val="center"/>
        </w:trPr>
        <w:tc>
          <w:tcPr>
            <w:tcW w:w="2710" w:type="dxa"/>
            <w:vAlign w:val="center"/>
          </w:tcPr>
          <w:p w:rsidR="00E02544" w:rsidRDefault="00E02544" w:rsidP="00E025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Dana</w:t>
            </w:r>
          </w:p>
        </w:tc>
        <w:tc>
          <w:tcPr>
            <w:tcW w:w="1931" w:type="dxa"/>
            <w:vAlign w:val="center"/>
          </w:tcPr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Biračka mjesta</w:t>
            </w:r>
          </w:p>
        </w:tc>
        <w:tc>
          <w:tcPr>
            <w:tcW w:w="1815" w:type="dxa"/>
            <w:vAlign w:val="center"/>
          </w:tcPr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Vrijeme početka obuke</w:t>
            </w:r>
          </w:p>
        </w:tc>
        <w:tc>
          <w:tcPr>
            <w:tcW w:w="1871" w:type="dxa"/>
            <w:vAlign w:val="center"/>
          </w:tcPr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Testiranje</w:t>
            </w:r>
          </w:p>
        </w:tc>
        <w:tc>
          <w:tcPr>
            <w:tcW w:w="1584" w:type="dxa"/>
            <w:vAlign w:val="center"/>
          </w:tcPr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Mjesto testiranja</w:t>
            </w:r>
          </w:p>
        </w:tc>
      </w:tr>
      <w:tr w:rsidR="00E02544" w:rsidTr="002E2A87">
        <w:trPr>
          <w:jc w:val="center"/>
        </w:trPr>
        <w:tc>
          <w:tcPr>
            <w:tcW w:w="2710" w:type="dxa"/>
            <w:vAlign w:val="center"/>
          </w:tcPr>
          <w:p w:rsidR="00E02544" w:rsidRDefault="00E02544" w:rsidP="006D009F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2</w:t>
            </w:r>
            <w:r w:rsidR="006D009F">
              <w:rPr>
                <w:rFonts w:asciiTheme="majorHAnsi" w:hAnsiTheme="majorHAnsi"/>
                <w:b/>
                <w:i/>
                <w:sz w:val="20"/>
                <w:szCs w:val="20"/>
              </w:rPr>
              <w:t>5.10.(nedjelja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)2020.godine</w:t>
            </w:r>
          </w:p>
        </w:tc>
        <w:tc>
          <w:tcPr>
            <w:tcW w:w="1931" w:type="dxa"/>
            <w:vAlign w:val="center"/>
          </w:tcPr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004A001</w:t>
            </w: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004A002</w:t>
            </w: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004A003</w:t>
            </w: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004A004</w:t>
            </w: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004A005</w:t>
            </w: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004A006</w:t>
            </w:r>
          </w:p>
          <w:p w:rsidR="00E02544" w:rsidRDefault="00E02544" w:rsidP="00E02544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004A007</w:t>
            </w: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1815" w:type="dxa"/>
            <w:vAlign w:val="center"/>
          </w:tcPr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10,00 sati</w:t>
            </w:r>
          </w:p>
        </w:tc>
        <w:tc>
          <w:tcPr>
            <w:tcW w:w="1871" w:type="dxa"/>
            <w:vAlign w:val="center"/>
          </w:tcPr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30 minuta nakon završene obuke</w:t>
            </w:r>
          </w:p>
        </w:tc>
        <w:tc>
          <w:tcPr>
            <w:tcW w:w="1584" w:type="dxa"/>
            <w:vAlign w:val="center"/>
          </w:tcPr>
          <w:p w:rsidR="00E02544" w:rsidRDefault="00E02544" w:rsidP="002E2A8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JU „Prva osnovna škola“ Bosanska Krupa-Centralna škola</w:t>
            </w:r>
          </w:p>
        </w:tc>
      </w:tr>
    </w:tbl>
    <w:p w:rsidR="0051267B" w:rsidRDefault="0051267B"/>
    <w:p w:rsidR="0051267B" w:rsidRDefault="0051267B">
      <w:r>
        <w:rPr>
          <w:noProof/>
          <w:lang w:eastAsia="bs-Latn-BA"/>
        </w:rPr>
        <w:drawing>
          <wp:inline distT="0" distB="0" distL="0" distR="0">
            <wp:extent cx="6169099" cy="9205699"/>
            <wp:effectExtent l="19050" t="0" r="310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73" cy="920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7B" w:rsidRPr="00772C2B" w:rsidRDefault="0051267B" w:rsidP="0051267B">
      <w:pPr>
        <w:rPr>
          <w:rFonts w:ascii="Arial Narrow" w:hAnsi="Arial Narrow"/>
          <w:b/>
          <w:bCs/>
          <w:color w:val="000000" w:themeColor="text1"/>
          <w:sz w:val="16"/>
        </w:rPr>
      </w:pPr>
      <w:r w:rsidRPr="00772C2B">
        <w:rPr>
          <w:rFonts w:ascii="Arial Narrow" w:hAnsi="Arial Narrow"/>
          <w:b/>
          <w:bCs/>
          <w:color w:val="000000" w:themeColor="text1"/>
          <w:sz w:val="16"/>
        </w:rPr>
        <w:t>Dostavljeno:</w:t>
      </w:r>
      <w:r w:rsidRPr="00772C2B">
        <w:rPr>
          <w:rFonts w:asciiTheme="majorHAnsi" w:hAnsiTheme="majorHAnsi"/>
          <w:b/>
          <w:color w:val="000000" w:themeColor="text1"/>
        </w:rPr>
        <w:tab/>
      </w:r>
      <w:r w:rsidRPr="00772C2B">
        <w:rPr>
          <w:rFonts w:asciiTheme="majorHAnsi" w:hAnsiTheme="majorHAnsi"/>
          <w:b/>
          <w:color w:val="000000" w:themeColor="text1"/>
        </w:rPr>
        <w:tab/>
      </w:r>
      <w:r w:rsidRPr="00772C2B">
        <w:rPr>
          <w:rFonts w:asciiTheme="majorHAnsi" w:hAnsiTheme="majorHAnsi"/>
          <w:b/>
          <w:color w:val="000000" w:themeColor="text1"/>
        </w:rPr>
        <w:tab/>
      </w:r>
      <w:r w:rsidRPr="00772C2B">
        <w:rPr>
          <w:rFonts w:asciiTheme="majorHAnsi" w:hAnsiTheme="majorHAnsi"/>
          <w:b/>
          <w:color w:val="000000" w:themeColor="text1"/>
        </w:rPr>
        <w:tab/>
      </w:r>
      <w:r w:rsidRPr="00772C2B">
        <w:rPr>
          <w:rFonts w:asciiTheme="majorHAnsi" w:hAnsiTheme="majorHAnsi"/>
          <w:b/>
          <w:color w:val="000000" w:themeColor="text1"/>
        </w:rPr>
        <w:tab/>
      </w:r>
      <w:r w:rsidRPr="00772C2B">
        <w:rPr>
          <w:rFonts w:asciiTheme="majorHAnsi" w:hAnsiTheme="majorHAnsi"/>
          <w:b/>
          <w:color w:val="000000" w:themeColor="text1"/>
        </w:rPr>
        <w:tab/>
      </w:r>
      <w:r w:rsidRPr="00772C2B">
        <w:rPr>
          <w:rFonts w:asciiTheme="majorHAnsi" w:hAnsiTheme="majorHAnsi"/>
          <w:b/>
          <w:color w:val="000000" w:themeColor="text1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3"/>
      </w:tblGrid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SDP-</w:t>
            </w:r>
            <w:r w:rsidRPr="00772C2B">
              <w:rPr>
                <w:rFonts w:cs="Calibri"/>
                <w:color w:val="000000" w:themeColor="text1"/>
                <w:w w:val="99"/>
                <w:sz w:val="18"/>
                <w:szCs w:val="18"/>
              </w:rPr>
              <w:t>SO</w:t>
            </w:r>
            <w:r w:rsidRPr="00772C2B">
              <w:rPr>
                <w:rFonts w:cs="Calibri"/>
                <w:color w:val="000000" w:themeColor="text1"/>
                <w:spacing w:val="-1"/>
                <w:w w:val="99"/>
                <w:sz w:val="18"/>
                <w:szCs w:val="18"/>
              </w:rPr>
              <w:t>C</w:t>
            </w:r>
            <w:r w:rsidRPr="00772C2B">
              <w:rPr>
                <w:rFonts w:cs="Calibri"/>
                <w:color w:val="000000" w:themeColor="text1"/>
                <w:w w:val="99"/>
                <w:sz w:val="18"/>
                <w:szCs w:val="18"/>
              </w:rPr>
              <w:t>I</w:t>
            </w:r>
            <w:r w:rsidRPr="00772C2B">
              <w:rPr>
                <w:rFonts w:cs="Calibri"/>
                <w:color w:val="000000" w:themeColor="text1"/>
                <w:spacing w:val="-1"/>
                <w:w w:val="99"/>
                <w:sz w:val="18"/>
                <w:szCs w:val="18"/>
              </w:rPr>
              <w:t>J</w:t>
            </w:r>
            <w:r w:rsidRPr="00772C2B">
              <w:rPr>
                <w:rFonts w:cs="Calibri"/>
                <w:color w:val="000000" w:themeColor="text1"/>
                <w:w w:val="99"/>
                <w:sz w:val="18"/>
                <w:szCs w:val="18"/>
              </w:rPr>
              <w:t>ALD</w:t>
            </w:r>
            <w:r w:rsidRPr="00772C2B">
              <w:rPr>
                <w:rFonts w:cs="Calibri"/>
                <w:color w:val="000000" w:themeColor="text1"/>
                <w:spacing w:val="1"/>
                <w:w w:val="99"/>
                <w:sz w:val="18"/>
                <w:szCs w:val="18"/>
              </w:rPr>
              <w:t>E</w:t>
            </w:r>
            <w:r w:rsidRPr="00772C2B">
              <w:rPr>
                <w:rFonts w:cs="Calibri"/>
                <w:color w:val="000000" w:themeColor="text1"/>
                <w:w w:val="99"/>
                <w:sz w:val="18"/>
                <w:szCs w:val="18"/>
              </w:rPr>
              <w:t>MOKRA</w:t>
            </w:r>
            <w:r w:rsidRPr="00772C2B">
              <w:rPr>
                <w:rFonts w:cs="Calibri"/>
                <w:color w:val="000000" w:themeColor="text1"/>
                <w:spacing w:val="-1"/>
                <w:w w:val="99"/>
                <w:sz w:val="18"/>
                <w:szCs w:val="18"/>
              </w:rPr>
              <w:t>T</w:t>
            </w:r>
            <w:r w:rsidRPr="00772C2B">
              <w:rPr>
                <w:rFonts w:cs="Calibri"/>
                <w:color w:val="000000" w:themeColor="text1"/>
                <w:w w:val="99"/>
                <w:sz w:val="18"/>
                <w:szCs w:val="18"/>
              </w:rPr>
              <w:t>S</w:t>
            </w:r>
            <w:r w:rsidRPr="00772C2B">
              <w:rPr>
                <w:rFonts w:cs="Calibri"/>
                <w:color w:val="000000" w:themeColor="text1"/>
                <w:spacing w:val="-1"/>
                <w:w w:val="99"/>
                <w:sz w:val="18"/>
                <w:szCs w:val="18"/>
              </w:rPr>
              <w:t>K</w:t>
            </w:r>
            <w:r w:rsidRPr="00772C2B">
              <w:rPr>
                <w:rFonts w:cs="Calibri"/>
                <w:color w:val="000000" w:themeColor="text1"/>
                <w:w w:val="99"/>
                <w:sz w:val="18"/>
                <w:szCs w:val="18"/>
              </w:rPr>
              <w:t xml:space="preserve">A </w:t>
            </w: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PAR</w:t>
            </w:r>
            <w:r w:rsidRPr="00772C2B">
              <w:rPr>
                <w:rFonts w:cs="Calibri"/>
                <w:color w:val="000000" w:themeColor="text1"/>
                <w:spacing w:val="-1"/>
                <w:sz w:val="18"/>
                <w:szCs w:val="18"/>
              </w:rPr>
              <w:t>T</w:t>
            </w: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I</w:t>
            </w:r>
            <w:r w:rsidRPr="00772C2B">
              <w:rPr>
                <w:rFonts w:cs="Calibri"/>
                <w:color w:val="000000" w:themeColor="text1"/>
                <w:spacing w:val="-1"/>
                <w:sz w:val="18"/>
                <w:szCs w:val="18"/>
              </w:rPr>
              <w:t>J</w:t>
            </w: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ABOS</w:t>
            </w: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N</w:t>
            </w: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 xml:space="preserve">EI </w:t>
            </w: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HE</w:t>
            </w: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R</w:t>
            </w:r>
            <w:r w:rsidRPr="00772C2B">
              <w:rPr>
                <w:rFonts w:cs="Calibri"/>
                <w:color w:val="000000" w:themeColor="text1"/>
                <w:spacing w:val="-1"/>
                <w:sz w:val="18"/>
                <w:szCs w:val="18"/>
              </w:rPr>
              <w:t>C</w:t>
            </w: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E</w:t>
            </w:r>
            <w:r w:rsidRPr="00772C2B">
              <w:rPr>
                <w:rFonts w:cs="Calibri"/>
                <w:color w:val="000000" w:themeColor="text1"/>
                <w:spacing w:val="-1"/>
                <w:sz w:val="18"/>
                <w:szCs w:val="18"/>
              </w:rPr>
              <w:t>G</w:t>
            </w: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OVI</w:t>
            </w: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N</w:t>
            </w: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E</w:t>
            </w:r>
          </w:p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LIJEVO KRILO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lastRenderedPageBreak/>
              <w:t>MUŠELJIC MUHAMED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4718"/>
              </w:tabs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DEMOKRATSKA FRONTA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color w:val="000000" w:themeColor="text1"/>
                <w:sz w:val="18"/>
                <w:szCs w:val="18"/>
              </w:rPr>
              <w:t>KRUG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SAVEZ MLADIH SNAGA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NEZAVISNI BLOK</w:t>
            </w:r>
          </w:p>
        </w:tc>
      </w:tr>
      <w:tr w:rsidR="0051267B" w:rsidRPr="00772C2B" w:rsidTr="00A502B6">
        <w:trPr>
          <w:trHeight w:val="261"/>
        </w:trPr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RE-BALANS</w:t>
            </w:r>
          </w:p>
        </w:tc>
      </w:tr>
      <w:tr w:rsidR="0051267B" w:rsidRPr="00772C2B" w:rsidTr="00A502B6">
        <w:trPr>
          <w:trHeight w:val="279"/>
        </w:trPr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center" w:pos="3250"/>
              </w:tabs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SBB</w:t>
            </w: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ab/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SAVEZ ZA STARI GRAD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NAŠA STRANKA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2418"/>
              </w:tabs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SDA – STRANKA DEMOKRATSKE AKCIJE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A-SDA STRANKA DEMOKRATSKE AKTIVNOSTI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center" w:pos="3250"/>
              </w:tabs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NEZAVISNA BOSANSKOHERCEGOVAČKA LISTA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z w:val="18"/>
                <w:szCs w:val="18"/>
              </w:rPr>
              <w:t>NAROD I PRAVDA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PLATFORMA ZA PROGRES</w:t>
            </w:r>
          </w:p>
        </w:tc>
      </w:tr>
      <w:tr w:rsidR="0051267B" w:rsidRPr="00772C2B" w:rsidTr="00A502B6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 w:themeColor="text1"/>
                <w:spacing w:val="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Radio BK</w:t>
            </w:r>
          </w:p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 w:themeColor="text1"/>
                <w:spacing w:val="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Dom Kulture Bosanska Krupa</w:t>
            </w:r>
          </w:p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 w:themeColor="text1"/>
                <w:spacing w:val="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I OŠ</w:t>
            </w:r>
          </w:p>
          <w:p w:rsidR="0051267B" w:rsidRPr="00772C2B" w:rsidRDefault="0051267B" w:rsidP="00A502B6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 w:themeColor="text1"/>
                <w:spacing w:val="1"/>
                <w:sz w:val="18"/>
                <w:szCs w:val="18"/>
              </w:rPr>
            </w:pPr>
            <w:r w:rsidRPr="00772C2B">
              <w:rPr>
                <w:rFonts w:cs="Calibri"/>
                <w:color w:val="000000" w:themeColor="text1"/>
                <w:spacing w:val="1"/>
                <w:sz w:val="18"/>
                <w:szCs w:val="18"/>
              </w:rPr>
              <w:t>a/a</w:t>
            </w:r>
          </w:p>
        </w:tc>
      </w:tr>
    </w:tbl>
    <w:p w:rsidR="0051267B" w:rsidRPr="00772C2B" w:rsidRDefault="0051267B" w:rsidP="0051267B">
      <w:pPr>
        <w:rPr>
          <w:color w:val="000000" w:themeColor="text1"/>
        </w:rPr>
      </w:pPr>
    </w:p>
    <w:p w:rsidR="0051267B" w:rsidRPr="00772C2B" w:rsidRDefault="0051267B" w:rsidP="0051267B">
      <w:pPr>
        <w:rPr>
          <w:color w:val="000000" w:themeColor="text1"/>
        </w:rPr>
      </w:pPr>
    </w:p>
    <w:p w:rsidR="0051267B" w:rsidRDefault="0051267B"/>
    <w:sectPr w:rsidR="0051267B" w:rsidSect="00E02544">
      <w:pgSz w:w="11906" w:h="16838"/>
      <w:pgMar w:top="426" w:right="964" w:bottom="426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01332"/>
    <w:multiLevelType w:val="hybridMultilevel"/>
    <w:tmpl w:val="F140AE0E"/>
    <w:lvl w:ilvl="0" w:tplc="2BB6590E">
      <w:start w:val="2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D5D2B13"/>
    <w:multiLevelType w:val="hybridMultilevel"/>
    <w:tmpl w:val="6AB2C766"/>
    <w:lvl w:ilvl="0" w:tplc="101A000F">
      <w:start w:val="1"/>
      <w:numFmt w:val="decimal"/>
      <w:lvlText w:val="%1."/>
      <w:lvlJc w:val="left"/>
      <w:pPr>
        <w:ind w:left="743" w:hanging="360"/>
      </w:pPr>
    </w:lvl>
    <w:lvl w:ilvl="1" w:tplc="1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1267B"/>
    <w:rsid w:val="001725EF"/>
    <w:rsid w:val="002E2320"/>
    <w:rsid w:val="0051267B"/>
    <w:rsid w:val="00666753"/>
    <w:rsid w:val="006D009F"/>
    <w:rsid w:val="006E61EF"/>
    <w:rsid w:val="00AE25C2"/>
    <w:rsid w:val="00D110E6"/>
    <w:rsid w:val="00E02544"/>
    <w:rsid w:val="00EA1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320"/>
  </w:style>
  <w:style w:type="paragraph" w:styleId="Heading2">
    <w:name w:val="heading 2"/>
    <w:basedOn w:val="Normal"/>
    <w:next w:val="Normal"/>
    <w:link w:val="Heading2Char"/>
    <w:unhideWhenUsed/>
    <w:qFormat/>
    <w:rsid w:val="00E02544"/>
    <w:pPr>
      <w:keepNext/>
      <w:spacing w:after="0" w:line="240" w:lineRule="auto"/>
      <w:outlineLvl w:val="1"/>
    </w:pPr>
    <w:rPr>
      <w:rFonts w:ascii="Arial Narrow" w:eastAsia="Times New Roman" w:hAnsi="Arial Narrow" w:cs="Times New Roman"/>
      <w:b/>
      <w:bCs/>
      <w:sz w:val="20"/>
      <w:szCs w:val="20"/>
      <w:lang w:val="hr-HR" w:eastAsia="hr-HR"/>
    </w:rPr>
  </w:style>
  <w:style w:type="paragraph" w:styleId="Heading3">
    <w:name w:val="heading 3"/>
    <w:basedOn w:val="Normal"/>
    <w:next w:val="Normal"/>
    <w:link w:val="Heading3Char"/>
    <w:unhideWhenUsed/>
    <w:qFormat/>
    <w:rsid w:val="00E0254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hr-HR" w:eastAsia="hr-HR"/>
    </w:rPr>
  </w:style>
  <w:style w:type="paragraph" w:styleId="Heading4">
    <w:name w:val="heading 4"/>
    <w:basedOn w:val="Normal"/>
    <w:next w:val="Normal"/>
    <w:link w:val="Heading4Char"/>
    <w:unhideWhenUsed/>
    <w:qFormat/>
    <w:rsid w:val="00E0254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6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26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267B"/>
    <w:pPr>
      <w:spacing w:after="200" w:line="276" w:lineRule="auto"/>
      <w:ind w:left="720"/>
      <w:contextualSpacing/>
    </w:pPr>
    <w:rPr>
      <w:lang w:val="hr-BA"/>
    </w:rPr>
  </w:style>
  <w:style w:type="character" w:customStyle="1" w:styleId="Heading2Char">
    <w:name w:val="Heading 2 Char"/>
    <w:basedOn w:val="DefaultParagraphFont"/>
    <w:link w:val="Heading2"/>
    <w:rsid w:val="00E02544"/>
    <w:rPr>
      <w:rFonts w:ascii="Arial Narrow" w:eastAsia="Times New Roman" w:hAnsi="Arial Narrow" w:cs="Times New Roman"/>
      <w:b/>
      <w:bCs/>
      <w:sz w:val="20"/>
      <w:szCs w:val="20"/>
      <w:lang w:val="hr-HR" w:eastAsia="hr-HR"/>
    </w:rPr>
  </w:style>
  <w:style w:type="character" w:customStyle="1" w:styleId="Heading3Char">
    <w:name w:val="Heading 3 Char"/>
    <w:basedOn w:val="DefaultParagraphFont"/>
    <w:link w:val="Heading3"/>
    <w:rsid w:val="00E02544"/>
    <w:rPr>
      <w:rFonts w:ascii="Times New Roman" w:eastAsia="Times New Roman" w:hAnsi="Times New Roman" w:cs="Times New Roman"/>
      <w:b/>
      <w:bCs/>
      <w:sz w:val="24"/>
      <w:szCs w:val="24"/>
      <w:lang w:val="hr-HR" w:eastAsia="hr-HR"/>
    </w:rPr>
  </w:style>
  <w:style w:type="character" w:customStyle="1" w:styleId="Heading4Char">
    <w:name w:val="Heading 4 Char"/>
    <w:basedOn w:val="DefaultParagraphFont"/>
    <w:link w:val="Heading4"/>
    <w:rsid w:val="00E02544"/>
    <w:rPr>
      <w:rFonts w:ascii="Times New Roman" w:eastAsia="Times New Roman" w:hAnsi="Times New Roman" w:cs="Times New Roman"/>
      <w:b/>
      <w:bCs/>
      <w:sz w:val="28"/>
      <w:szCs w:val="24"/>
      <w:lang w:val="hr-HR" w:eastAsia="hr-HR"/>
    </w:rPr>
  </w:style>
  <w:style w:type="paragraph" w:customStyle="1" w:styleId="xmsonormal">
    <w:name w:val="x_msonormal"/>
    <w:basedOn w:val="Normal"/>
    <w:rsid w:val="00E02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</dc:creator>
  <cp:lastModifiedBy>Selma</cp:lastModifiedBy>
  <cp:revision>2</cp:revision>
  <dcterms:created xsi:type="dcterms:W3CDTF">2020-10-24T09:30:00Z</dcterms:created>
  <dcterms:modified xsi:type="dcterms:W3CDTF">2020-10-24T09:30:00Z</dcterms:modified>
</cp:coreProperties>
</file>