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7044DB" w:rsidRPr="000A05F2" w:rsidRDefault="00880FF4" w:rsidP="007044DB">
      <w:pPr>
        <w:pStyle w:val="NoSpacing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Broj: 07-11-5-2798</w:t>
      </w:r>
      <w:r w:rsidR="007044DB" w:rsidRPr="000A05F2">
        <w:rPr>
          <w:rFonts w:ascii="Arial" w:hAnsi="Arial" w:cs="Arial"/>
          <w:b/>
        </w:rPr>
        <w:t>/21</w:t>
      </w:r>
    </w:p>
    <w:p w:rsidR="007044DB" w:rsidRPr="000A05F2" w:rsidRDefault="007044DB" w:rsidP="007044DB">
      <w:pPr>
        <w:pStyle w:val="NoSpacing"/>
        <w:rPr>
          <w:rFonts w:ascii="Arial" w:hAnsi="Arial" w:cs="Arial"/>
        </w:rPr>
      </w:pPr>
      <w:r w:rsidRPr="000A05F2">
        <w:rPr>
          <w:rFonts w:ascii="Arial" w:hAnsi="Arial" w:cs="Arial"/>
        </w:rPr>
        <w:t>Bosanska Krupa, 2</w:t>
      </w:r>
      <w:r w:rsidR="00880FF4" w:rsidRPr="000A05F2">
        <w:rPr>
          <w:rFonts w:ascii="Arial" w:hAnsi="Arial" w:cs="Arial"/>
        </w:rPr>
        <w:t>5</w:t>
      </w:r>
      <w:r w:rsidRPr="000A05F2">
        <w:rPr>
          <w:rFonts w:ascii="Arial" w:hAnsi="Arial" w:cs="Arial"/>
        </w:rPr>
        <w:t>.05.2021.godine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 xml:space="preserve">Rekonstrukcija i modernizacija Prvomajske ulice, </w:t>
      </w:r>
      <w:r w:rsidRPr="003A6835">
        <w:rPr>
          <w:rFonts w:ascii="Arial" w:hAnsi="Arial" w:cs="Arial"/>
        </w:rPr>
        <w:t>općina Bosanska Krupa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na prijedlog Komisije za provođenje postupka javne nabavke, Općinski načelnik općine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E51F4A">
        <w:rPr>
          <w:rFonts w:ascii="Arial" w:hAnsi="Arial" w:cs="Arial"/>
          <w:b/>
          <w:lang w:val="hr-HR"/>
        </w:rPr>
        <w:t>Doo „</w:t>
      </w:r>
      <w:r w:rsidR="00880FF4">
        <w:rPr>
          <w:rFonts w:ascii="Arial" w:hAnsi="Arial" w:cs="Arial"/>
          <w:b/>
          <w:lang w:val="hr-HR"/>
        </w:rPr>
        <w:t>BC</w:t>
      </w:r>
      <w:r>
        <w:rPr>
          <w:rFonts w:ascii="Arial" w:hAnsi="Arial" w:cs="Arial"/>
          <w:b/>
          <w:lang w:val="hr-HR"/>
        </w:rPr>
        <w:t>-</w:t>
      </w:r>
      <w:r w:rsidR="00880FF4">
        <w:rPr>
          <w:rFonts w:ascii="Arial" w:hAnsi="Arial" w:cs="Arial"/>
          <w:b/>
          <w:lang w:val="hr-HR"/>
        </w:rPr>
        <w:t>GRADNJA</w:t>
      </w:r>
      <w:r>
        <w:rPr>
          <w:rFonts w:ascii="Arial" w:hAnsi="Arial" w:cs="Arial"/>
          <w:b/>
          <w:lang w:val="hr-HR"/>
        </w:rPr>
        <w:t>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880FF4">
        <w:rPr>
          <w:rFonts w:ascii="Arial" w:hAnsi="Arial" w:cs="Arial"/>
          <w:spacing w:val="6"/>
        </w:rPr>
        <w:t xml:space="preserve">Rekonstrukcija i modernizacija Prvomajske ulice, </w:t>
      </w:r>
      <w:r w:rsidR="00880FF4" w:rsidRPr="003A6835">
        <w:rPr>
          <w:rFonts w:ascii="Arial" w:hAnsi="Arial" w:cs="Arial"/>
        </w:rPr>
        <w:t>općina Bosanska Krupa</w:t>
      </w:r>
      <w:r w:rsidR="00880FF4">
        <w:rPr>
          <w:rFonts w:ascii="Arial" w:hAnsi="Arial" w:cs="Arial"/>
        </w:rPr>
        <w:t>,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 w:rsidR="00880FF4">
        <w:rPr>
          <w:rFonts w:ascii="Arial" w:hAnsi="Arial" w:cs="Arial"/>
        </w:rPr>
        <w:t xml:space="preserve"> 149.690,00 KM bez PDV-a odnosno </w:t>
      </w:r>
      <w:r w:rsidR="00880FF4">
        <w:rPr>
          <w:rFonts w:ascii="Arial" w:hAnsi="Arial" w:cs="Arial"/>
          <w:b/>
        </w:rPr>
        <w:t>175</w:t>
      </w:r>
      <w:r w:rsidRPr="005D2C82">
        <w:rPr>
          <w:rFonts w:ascii="Arial" w:hAnsi="Arial" w:cs="Arial"/>
          <w:b/>
        </w:rPr>
        <w:t>.</w:t>
      </w:r>
      <w:r w:rsidR="00880FF4">
        <w:rPr>
          <w:rFonts w:ascii="Arial" w:hAnsi="Arial" w:cs="Arial"/>
          <w:b/>
        </w:rPr>
        <w:t>137,30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na </w:t>
      </w:r>
      <w:r w:rsidR="00880FF4">
        <w:rPr>
          <w:rFonts w:ascii="Arial" w:hAnsi="Arial" w:cs="Arial"/>
          <w:spacing w:val="6"/>
        </w:rPr>
        <w:t xml:space="preserve">rekonstrukciji i modernizaciji Prvomajske ulice, </w:t>
      </w:r>
      <w:r w:rsidR="00880FF4" w:rsidRPr="003A6835">
        <w:rPr>
          <w:rFonts w:ascii="Arial" w:hAnsi="Arial" w:cs="Arial"/>
        </w:rPr>
        <w:t>općina Bosanska Krupa</w:t>
      </w:r>
      <w:r>
        <w:rPr>
          <w:rFonts w:ascii="Arial" w:hAnsi="Arial" w:cs="Arial"/>
          <w:spacing w:val="6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80FF4" w:rsidRDefault="007044DB" w:rsidP="00880FF4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880FF4">
        <w:rPr>
          <w:rFonts w:ascii="Arial" w:hAnsi="Arial" w:cs="Arial"/>
        </w:rPr>
        <w:t>javne nabavke broj: 07-11-5-2798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 w:rsidR="00880FF4">
        <w:rPr>
          <w:rFonts w:ascii="Arial" w:hAnsi="Arial" w:cs="Arial"/>
        </w:rPr>
        <w:t xml:space="preserve"> 16</w:t>
      </w:r>
      <w:r w:rsidRPr="00936743">
        <w:rPr>
          <w:rFonts w:ascii="Arial" w:hAnsi="Arial" w:cs="Arial"/>
        </w:rPr>
        <w:t>.</w:t>
      </w:r>
      <w:r>
        <w:rPr>
          <w:rFonts w:ascii="Arial" w:hAnsi="Arial" w:cs="Arial"/>
        </w:rPr>
        <w:t>04.2021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 xml:space="preserve">Rekonstrukcija i modernizacija Prvomajske ulice, </w:t>
      </w:r>
      <w:r w:rsidR="00880FF4" w:rsidRPr="003A6835">
        <w:rPr>
          <w:rFonts w:ascii="Arial" w:hAnsi="Arial" w:cs="Arial"/>
        </w:rPr>
        <w:t>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="00880FF4">
        <w:rPr>
          <w:rFonts w:ascii="Arial" w:hAnsi="Arial" w:cs="Arial"/>
          <w:lang w:val="hr-HR"/>
        </w:rPr>
        <w:t>1272-1-3-9-3-11/21 od 16.4.2021. godine - objavljeno na portalu JN (TD preuzelo ukupno 14 ponuđača), Ispravka obavještenja o nabavci broj: 1272-1-3-9-8-15/21 od 23.4.2021. godine (TD preuzelo ukupno 13</w:t>
      </w:r>
      <w:r w:rsidR="00880FF4" w:rsidRPr="00926382">
        <w:rPr>
          <w:rFonts w:ascii="Arial" w:hAnsi="Arial" w:cs="Arial"/>
          <w:lang w:val="hr-HR"/>
        </w:rPr>
        <w:t xml:space="preserve"> ponuđača)</w:t>
      </w:r>
      <w:r w:rsidR="00880FF4">
        <w:rPr>
          <w:rFonts w:ascii="Arial" w:hAnsi="Arial" w:cs="Arial"/>
          <w:lang w:val="hr-HR"/>
        </w:rPr>
        <w:t xml:space="preserve"> i u „Službenom glasniku BiH“, broj: 25/21 od 16.4.2021. godine.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>m ponuda je bio 1</w:t>
      </w:r>
      <w:r w:rsidR="00880FF4">
        <w:rPr>
          <w:rFonts w:ascii="Arial" w:hAnsi="Arial" w:cs="Arial"/>
        </w:rPr>
        <w:t>7</w:t>
      </w:r>
      <w:r>
        <w:rPr>
          <w:rFonts w:ascii="Arial" w:hAnsi="Arial" w:cs="Arial"/>
        </w:rPr>
        <w:t>.05.2021. godine do 12</w:t>
      </w:r>
      <w:r w:rsidRPr="00936743">
        <w:rPr>
          <w:rFonts w:ascii="Arial" w:hAnsi="Arial" w:cs="Arial"/>
        </w:rPr>
        <w:t>,00 sati. Do označenog roka za prijem ponuda na protoko</w:t>
      </w:r>
      <w:r w:rsidR="00880FF4">
        <w:rPr>
          <w:rFonts w:ascii="Arial" w:hAnsi="Arial" w:cs="Arial"/>
        </w:rPr>
        <w:t>l Ugovornog organa  pristiglo je šest ponuda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880FF4" w:rsidRDefault="00124E07" w:rsidP="00880FF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 xml:space="preserve"> </w:t>
      </w:r>
      <w:r w:rsidR="00880FF4" w:rsidRPr="00277CA1">
        <w:rPr>
          <w:rFonts w:ascii="Arial" w:hAnsi="Arial" w:cs="Arial"/>
          <w:b/>
          <w:lang w:val="hr-HR"/>
        </w:rPr>
        <w:t>d</w:t>
      </w:r>
      <w:r w:rsidR="00880FF4">
        <w:rPr>
          <w:rFonts w:ascii="Arial" w:hAnsi="Arial" w:cs="Arial"/>
          <w:b/>
          <w:lang w:val="hr-HR"/>
        </w:rPr>
        <w:t>.</w:t>
      </w:r>
      <w:r w:rsidR="00880FF4" w:rsidRPr="00277CA1">
        <w:rPr>
          <w:rFonts w:ascii="Arial" w:hAnsi="Arial" w:cs="Arial"/>
          <w:b/>
          <w:lang w:val="hr-HR"/>
        </w:rPr>
        <w:t>o</w:t>
      </w:r>
      <w:r w:rsidR="00880FF4">
        <w:rPr>
          <w:rFonts w:ascii="Arial" w:hAnsi="Arial" w:cs="Arial"/>
          <w:b/>
          <w:lang w:val="hr-HR"/>
        </w:rPr>
        <w:t>.</w:t>
      </w:r>
      <w:r w:rsidR="00880FF4" w:rsidRPr="00277CA1">
        <w:rPr>
          <w:rFonts w:ascii="Arial" w:hAnsi="Arial" w:cs="Arial"/>
          <w:b/>
          <w:lang w:val="hr-HR"/>
        </w:rPr>
        <w:t>o „</w:t>
      </w:r>
      <w:r w:rsidR="00880FF4">
        <w:rPr>
          <w:rFonts w:ascii="Arial" w:hAnsi="Arial" w:cs="Arial"/>
          <w:b/>
          <w:lang w:val="hr-HR"/>
        </w:rPr>
        <w:t>BEHIĆ-SANNY BOY“ Bihać</w:t>
      </w:r>
      <w:r w:rsidR="00880FF4" w:rsidRPr="00277CA1">
        <w:rPr>
          <w:rFonts w:ascii="Arial" w:hAnsi="Arial" w:cs="Arial"/>
          <w:b/>
          <w:lang w:val="hr-HR"/>
        </w:rPr>
        <w:t xml:space="preserve">, </w:t>
      </w:r>
      <w:r w:rsidR="00880FF4" w:rsidRPr="00277CA1">
        <w:rPr>
          <w:rFonts w:ascii="Arial" w:hAnsi="Arial" w:cs="Arial"/>
          <w:lang w:val="hr-HR"/>
        </w:rPr>
        <w:t>broj protokola: 07-11-5-</w:t>
      </w:r>
      <w:r w:rsidR="00880FF4">
        <w:rPr>
          <w:rFonts w:ascii="Arial" w:hAnsi="Arial" w:cs="Arial"/>
          <w:lang w:val="hr-HR"/>
        </w:rPr>
        <w:t>2798</w:t>
      </w:r>
      <w:r w:rsidR="00880FF4" w:rsidRPr="00277CA1">
        <w:rPr>
          <w:rFonts w:ascii="Arial" w:hAnsi="Arial" w:cs="Arial"/>
          <w:lang w:val="hr-HR"/>
        </w:rPr>
        <w:t>-</w:t>
      </w:r>
      <w:r w:rsidR="00880FF4">
        <w:rPr>
          <w:rFonts w:ascii="Arial" w:hAnsi="Arial" w:cs="Arial"/>
          <w:lang w:val="hr-HR"/>
        </w:rPr>
        <w:t>2/21</w:t>
      </w:r>
      <w:r w:rsidR="00880FF4" w:rsidRPr="00277CA1">
        <w:rPr>
          <w:rFonts w:ascii="Arial" w:hAnsi="Arial" w:cs="Arial"/>
          <w:lang w:val="hr-HR"/>
        </w:rPr>
        <w:t xml:space="preserve">, </w:t>
      </w:r>
      <w:r w:rsidR="00880FF4">
        <w:rPr>
          <w:rFonts w:ascii="Arial" w:hAnsi="Arial" w:cs="Arial"/>
          <w:lang w:val="hr-HR"/>
        </w:rPr>
        <w:t>12.5.2021. godina u 11,13</w:t>
      </w:r>
      <w:r w:rsidR="00880FF4" w:rsidRPr="00277CA1">
        <w:rPr>
          <w:rFonts w:ascii="Arial" w:hAnsi="Arial" w:cs="Arial"/>
          <w:lang w:val="hr-HR"/>
        </w:rPr>
        <w:t xml:space="preserve"> sati</w:t>
      </w:r>
    </w:p>
    <w:p w:rsidR="00880FF4" w:rsidRDefault="00880FF4" w:rsidP="00E31B37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lang w:val="hr-HR"/>
        </w:rPr>
      </w:pPr>
      <w:r w:rsidRPr="00A262BE">
        <w:rPr>
          <w:rFonts w:ascii="Arial" w:hAnsi="Arial" w:cs="Arial"/>
          <w:b/>
          <w:lang w:val="hr-HR"/>
        </w:rPr>
        <w:t xml:space="preserve">d.o.o. „NISKOGRADNJA-MARJANOVIĆ“ Prijedor, </w:t>
      </w:r>
      <w:r>
        <w:rPr>
          <w:rFonts w:ascii="Arial" w:hAnsi="Arial" w:cs="Arial"/>
          <w:b/>
          <w:lang w:val="hr-HR"/>
        </w:rPr>
        <w:t xml:space="preserve"> </w:t>
      </w:r>
      <w:r w:rsidRPr="00A262BE">
        <w:rPr>
          <w:rFonts w:ascii="Arial" w:hAnsi="Arial" w:cs="Arial"/>
          <w:lang w:val="hr-HR"/>
        </w:rPr>
        <w:t>broj protokola: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07-11-5-2798-3/21 od 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5.2021. godine u 10,20 </w:t>
      </w:r>
      <w:r w:rsidRPr="00A262BE">
        <w:rPr>
          <w:rFonts w:ascii="Arial" w:hAnsi="Arial" w:cs="Arial"/>
          <w:lang w:val="hr-HR"/>
        </w:rPr>
        <w:t>sati</w:t>
      </w:r>
    </w:p>
    <w:p w:rsidR="00880FF4" w:rsidRPr="00C040CD" w:rsidRDefault="00880FF4" w:rsidP="00E31B37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lang w:val="hr-HR"/>
        </w:rPr>
      </w:pPr>
      <w:r w:rsidRPr="00C040CD">
        <w:rPr>
          <w:rFonts w:ascii="Arial" w:hAnsi="Arial" w:cs="Arial"/>
          <w:b/>
          <w:lang w:val="hr-HR"/>
        </w:rPr>
        <w:t xml:space="preserve">“PRIJEDORPUTEVI“ AD, Prijedor, </w:t>
      </w:r>
      <w:r>
        <w:rPr>
          <w:rFonts w:ascii="Arial" w:hAnsi="Arial" w:cs="Arial"/>
          <w:lang w:val="hr-HR"/>
        </w:rPr>
        <w:t xml:space="preserve">broj protokola: 07-11-5-2798-4/21 od 17.5.2021. godine u 10,28 sati </w:t>
      </w:r>
    </w:p>
    <w:p w:rsidR="00880FF4" w:rsidRPr="00C040CD" w:rsidRDefault="00880FF4" w:rsidP="00880FF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d.o.o „BC GRADNJA</w:t>
      </w:r>
      <w:r w:rsidRPr="00C040CD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os.Otoka</w:t>
      </w:r>
      <w:r w:rsidRPr="00C040CD">
        <w:rPr>
          <w:rFonts w:ascii="Arial" w:hAnsi="Arial" w:cs="Arial"/>
          <w:b/>
          <w:lang w:val="hr-HR"/>
        </w:rPr>
        <w:t xml:space="preserve">, </w:t>
      </w:r>
      <w:r w:rsidRPr="00C040CD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2798-5/21</w:t>
      </w:r>
      <w:r w:rsidRPr="00C040CD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dana 17.5.2021. godina u 9,46</w:t>
      </w:r>
      <w:r w:rsidRPr="00C040CD">
        <w:rPr>
          <w:rFonts w:ascii="Arial" w:hAnsi="Arial" w:cs="Arial"/>
          <w:lang w:val="hr-HR"/>
        </w:rPr>
        <w:t xml:space="preserve"> sati</w:t>
      </w:r>
    </w:p>
    <w:p w:rsidR="00880FF4" w:rsidRPr="00BD3CD7" w:rsidRDefault="00880FF4" w:rsidP="00880FF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 „KOV-GRAD</w:t>
      </w:r>
      <w:r w:rsidRPr="00BD3CD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Bužim</w:t>
      </w:r>
      <w:r w:rsidRPr="00BD3CD7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07-11-5-2798-6/21  od  17.5.2021. godina u 9,58</w:t>
      </w:r>
      <w:r w:rsidRPr="00BD3CD7">
        <w:rPr>
          <w:rFonts w:ascii="Arial" w:hAnsi="Arial" w:cs="Arial"/>
          <w:lang w:val="hr-HR"/>
        </w:rPr>
        <w:t xml:space="preserve"> sati</w:t>
      </w:r>
    </w:p>
    <w:p w:rsidR="00235D42" w:rsidRPr="002C0FF5" w:rsidRDefault="00880FF4" w:rsidP="002C0F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„I-SELIMOVIĆ</w:t>
      </w:r>
      <w:r w:rsidRPr="0084718F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84718F">
        <w:rPr>
          <w:rFonts w:ascii="Arial" w:hAnsi="Arial" w:cs="Arial"/>
          <w:b/>
          <w:lang w:val="hr-HR"/>
        </w:rPr>
        <w:t xml:space="preserve">, </w:t>
      </w:r>
      <w:r w:rsidR="002C0FF5">
        <w:rPr>
          <w:rFonts w:ascii="Arial" w:hAnsi="Arial" w:cs="Arial"/>
          <w:lang w:val="hr-HR"/>
        </w:rPr>
        <w:t>broj protokola: 07-11-5-2798-</w:t>
      </w:r>
      <w:r>
        <w:rPr>
          <w:rFonts w:ascii="Arial" w:hAnsi="Arial" w:cs="Arial"/>
          <w:lang w:val="hr-HR"/>
        </w:rPr>
        <w:t>7/21 od 17.5.2021. godine u 11,15</w:t>
      </w:r>
      <w:r w:rsidRPr="0084718F">
        <w:rPr>
          <w:rFonts w:ascii="Arial" w:hAnsi="Arial" w:cs="Arial"/>
          <w:lang w:val="hr-HR"/>
        </w:rPr>
        <w:t xml:space="preserve"> sati</w:t>
      </w: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DC4C6C">
        <w:rPr>
          <w:rFonts w:ascii="Arial" w:hAnsi="Arial" w:cs="Arial"/>
        </w:rPr>
        <w:t>tenderskom dokumentacijom dana 1</w:t>
      </w:r>
      <w:r w:rsidR="00880FF4">
        <w:rPr>
          <w:rFonts w:ascii="Arial" w:hAnsi="Arial" w:cs="Arial"/>
        </w:rPr>
        <w:t>7</w:t>
      </w:r>
      <w:r w:rsidR="00DC4C6C">
        <w:rPr>
          <w:rFonts w:ascii="Arial" w:hAnsi="Arial" w:cs="Arial"/>
        </w:rPr>
        <w:t>.05</w:t>
      </w:r>
      <w:r w:rsidR="00FD7CAF">
        <w:rPr>
          <w:rFonts w:ascii="Arial" w:hAnsi="Arial" w:cs="Arial"/>
        </w:rPr>
        <w:t>.202</w:t>
      </w:r>
      <w:r w:rsidR="00DC4C6C">
        <w:rPr>
          <w:rFonts w:ascii="Arial" w:hAnsi="Arial" w:cs="Arial"/>
        </w:rPr>
        <w:t>1</w:t>
      </w:r>
      <w:r>
        <w:rPr>
          <w:rFonts w:ascii="Arial" w:hAnsi="Arial" w:cs="Arial"/>
        </w:rPr>
        <w:t>. godine u 1</w:t>
      </w:r>
      <w:r w:rsidR="00880FF4">
        <w:rPr>
          <w:rFonts w:ascii="Arial" w:hAnsi="Arial" w:cs="Arial"/>
        </w:rPr>
        <w:t>2,30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880FF4" w:rsidRPr="002C0FF5" w:rsidRDefault="00880FF4" w:rsidP="002C0FF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 „BEHIĆ-SANNY BOY</w:t>
      </w:r>
      <w:r w:rsidRPr="00C040CD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Bihać,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185.137,46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31.473,37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880FF4" w:rsidRDefault="00880FF4" w:rsidP="002C0FF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216.610,83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880FF4" w:rsidRPr="006C447E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880FF4" w:rsidRPr="002C0FF5" w:rsidRDefault="00880FF4" w:rsidP="002C0FF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</w:t>
      </w:r>
      <w:r w:rsidRPr="00C154E3">
        <w:t xml:space="preserve"> </w:t>
      </w:r>
      <w:r w:rsidRPr="00C154E3">
        <w:rPr>
          <w:rFonts w:ascii="Arial" w:hAnsi="Arial" w:cs="Arial"/>
          <w:b/>
          <w:lang w:val="hr-HR"/>
        </w:rPr>
        <w:t>d.o.o. „NISKOGRADNJA-MARJANOVIĆ“ Prijedor</w:t>
      </w:r>
      <w:r w:rsidRPr="00C040CD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187.689,15 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31.907,16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880FF4" w:rsidRPr="002C0FF5" w:rsidRDefault="00880FF4" w:rsidP="002C0FF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219.596,31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="002C0FF5">
        <w:rPr>
          <w:rFonts w:ascii="Arial" w:hAnsi="Arial" w:cs="Arial"/>
          <w:b/>
          <w:lang w:val="hr-HR"/>
        </w:rPr>
        <w:t>sa PDV- om,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</w:p>
    <w:p w:rsidR="00880FF4" w:rsidRPr="002C0FF5" w:rsidRDefault="00880FF4" w:rsidP="002C0FF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Grupa ponuđača </w:t>
      </w:r>
      <w:r w:rsidRPr="00C154E3">
        <w:rPr>
          <w:rFonts w:ascii="Arial" w:hAnsi="Arial" w:cs="Arial"/>
          <w:b/>
          <w:lang w:val="hr-HR"/>
        </w:rPr>
        <w:t>“PRIJEDORPUTEVI“ AD, Prijedor</w:t>
      </w:r>
      <w:r>
        <w:rPr>
          <w:rFonts w:ascii="Arial" w:hAnsi="Arial" w:cs="Arial"/>
          <w:b/>
          <w:lang w:val="hr-HR"/>
        </w:rPr>
        <w:t xml:space="preserve">  i d.o.o.“I-KOMIĆ“ Bos.Krupa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  <w:t xml:space="preserve">            </w:t>
      </w:r>
      <w:r>
        <w:rPr>
          <w:rFonts w:ascii="Arial" w:hAnsi="Arial" w:cs="Arial"/>
          <w:b/>
          <w:lang w:val="hr-HR"/>
        </w:rPr>
        <w:t>172.805,36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  <w:t xml:space="preserve">                        </w:t>
      </w:r>
      <w:r w:rsidRPr="00C154E3">
        <w:rPr>
          <w:rFonts w:ascii="Arial" w:hAnsi="Arial" w:cs="Arial"/>
          <w:b/>
          <w:lang w:val="hr-HR"/>
        </w:rPr>
        <w:t>29.376,91</w:t>
      </w:r>
      <w:r>
        <w:rPr>
          <w:rFonts w:ascii="Arial" w:hAnsi="Arial" w:cs="Arial"/>
          <w:b/>
          <w:lang w:val="hr-HR"/>
        </w:rPr>
        <w:t xml:space="preserve">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880FF4" w:rsidRPr="002C0FF5" w:rsidRDefault="00880FF4" w:rsidP="002C0FF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202.182,27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880FF4" w:rsidRDefault="002C0FF5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</w:t>
      </w:r>
      <w:r w:rsidR="00880FF4">
        <w:rPr>
          <w:rFonts w:ascii="Arial" w:hAnsi="Arial" w:cs="Arial"/>
          <w:lang w:val="hr-HR"/>
        </w:rPr>
        <w:t>ma popusta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</w:p>
    <w:p w:rsidR="00880FF4" w:rsidRPr="002C0FF5" w:rsidRDefault="00880FF4" w:rsidP="002C0FF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</w:t>
      </w:r>
      <w:r w:rsidRPr="00B57849">
        <w:t xml:space="preserve"> </w:t>
      </w:r>
      <w:r>
        <w:rPr>
          <w:rFonts w:ascii="Arial" w:hAnsi="Arial" w:cs="Arial"/>
          <w:b/>
          <w:lang w:val="hr-HR"/>
        </w:rPr>
        <w:t>d.o.o.“BC-GRADNJA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Bos.</w:t>
      </w:r>
      <w:r w:rsidR="002C0FF5">
        <w:rPr>
          <w:rFonts w:ascii="Arial" w:hAnsi="Arial" w:cs="Arial"/>
          <w:b/>
          <w:lang w:val="hr-HR"/>
        </w:rPr>
        <w:t>Krupa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</w:t>
      </w:r>
      <w:r>
        <w:rPr>
          <w:rFonts w:ascii="Arial" w:hAnsi="Arial" w:cs="Arial"/>
          <w:b/>
          <w:lang w:val="hr-HR"/>
        </w:rPr>
        <w:t>167.356,85</w:t>
      </w:r>
      <w:r>
        <w:rPr>
          <w:rFonts w:ascii="Arial" w:hAnsi="Arial" w:cs="Arial"/>
          <w:lang w:val="hr-HR"/>
        </w:rPr>
        <w:t xml:space="preserve"> 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28.450,66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880FF4" w:rsidRPr="002C0FF5" w:rsidRDefault="00880FF4" w:rsidP="002C0FF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195.807,51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880FF4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</w:p>
    <w:p w:rsidR="00880FF4" w:rsidRPr="002C0FF5" w:rsidRDefault="00880FF4" w:rsidP="002C0FF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Ponuđač</w:t>
      </w:r>
      <w:r w:rsidRPr="00B57849">
        <w:t xml:space="preserve"> </w:t>
      </w:r>
      <w:r>
        <w:rPr>
          <w:rFonts w:ascii="Arial" w:hAnsi="Arial" w:cs="Arial"/>
          <w:b/>
          <w:lang w:val="hr-HR"/>
        </w:rPr>
        <w:t>d.o.o „KOV-GRAD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Bužim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880FF4" w:rsidRPr="00B57849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  <w:t xml:space="preserve"> </w:t>
      </w:r>
      <w:r>
        <w:rPr>
          <w:rFonts w:ascii="Arial" w:hAnsi="Arial" w:cs="Arial"/>
          <w:b/>
          <w:lang w:val="hr-HR"/>
        </w:rPr>
        <w:t>179.846,23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880FF4" w:rsidRPr="00B57849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</w:t>
      </w:r>
      <w:r>
        <w:rPr>
          <w:rFonts w:ascii="Arial" w:hAnsi="Arial" w:cs="Arial"/>
          <w:lang w:val="hr-HR"/>
        </w:rPr>
        <w:t>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30.573,85</w:t>
      </w:r>
      <w:r w:rsidRPr="00B57849">
        <w:rPr>
          <w:rFonts w:ascii="Arial" w:hAnsi="Arial" w:cs="Arial"/>
          <w:lang w:val="hr-HR"/>
        </w:rPr>
        <w:t xml:space="preserve">  KM </w:t>
      </w:r>
    </w:p>
    <w:p w:rsidR="00880FF4" w:rsidRPr="00B57849" w:rsidRDefault="00880FF4" w:rsidP="002C0FF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 </w:t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210.420,08 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880FF4" w:rsidRPr="00B57849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880FF4" w:rsidRDefault="00880FF4" w:rsidP="002C0FF5">
      <w:pPr>
        <w:pStyle w:val="NoSpacing"/>
        <w:rPr>
          <w:rFonts w:ascii="Arial" w:hAnsi="Arial" w:cs="Arial"/>
          <w:lang w:val="hr-HR"/>
        </w:rPr>
      </w:pPr>
    </w:p>
    <w:p w:rsidR="00880FF4" w:rsidRPr="002C0FF5" w:rsidRDefault="00880FF4" w:rsidP="002C0FF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>d.o.o „I-SELIMOVIĆ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880FF4" w:rsidRPr="00B57849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  <w:t xml:space="preserve"> </w:t>
      </w:r>
      <w:r>
        <w:rPr>
          <w:rFonts w:ascii="Arial" w:hAnsi="Arial" w:cs="Arial"/>
          <w:b/>
          <w:lang w:val="hr-HR"/>
        </w:rPr>
        <w:t>229.699,23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880FF4" w:rsidRPr="00B57849" w:rsidRDefault="00880FF4" w:rsidP="00880FF4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iznos PDV: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39.048,87</w:t>
      </w:r>
      <w:r w:rsidRPr="00B57849">
        <w:rPr>
          <w:rFonts w:ascii="Arial" w:hAnsi="Arial" w:cs="Arial"/>
          <w:lang w:val="hr-HR"/>
        </w:rPr>
        <w:t xml:space="preserve">  KM </w:t>
      </w:r>
    </w:p>
    <w:p w:rsidR="00880FF4" w:rsidRPr="00B57849" w:rsidRDefault="00880FF4" w:rsidP="002C0FF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 </w:t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268.748,10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880FF4" w:rsidRPr="00101825" w:rsidRDefault="00880FF4" w:rsidP="0010182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BC6830" w:rsidRPr="00BC6830" w:rsidRDefault="003B4EF8" w:rsidP="00101825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880FF4">
        <w:rPr>
          <w:rFonts w:ascii="Arial" w:hAnsi="Arial" w:cs="Arial"/>
          <w:lang w:val="hr-HR"/>
        </w:rPr>
        <w:t xml:space="preserve">a i konstatovala je </w:t>
      </w:r>
      <w:r w:rsidR="00880FF4" w:rsidRPr="00F67767">
        <w:rPr>
          <w:rFonts w:ascii="Arial" w:hAnsi="Arial" w:cs="Arial"/>
          <w:lang w:val="hr-HR"/>
        </w:rPr>
        <w:t xml:space="preserve">da su ponude ponuđača </w:t>
      </w:r>
      <w:r w:rsidR="00880FF4" w:rsidRPr="00CF42A2">
        <w:rPr>
          <w:rFonts w:ascii="Arial" w:hAnsi="Arial" w:cs="Arial"/>
          <w:lang w:val="hr-HR"/>
        </w:rPr>
        <w:t>d.o.o „BEHIĆ-SANNY BOY“ Bihać</w:t>
      </w:r>
      <w:r w:rsidR="00880FF4">
        <w:rPr>
          <w:rFonts w:ascii="Arial" w:hAnsi="Arial" w:cs="Arial"/>
          <w:lang w:val="hr-HR"/>
        </w:rPr>
        <w:t>,</w:t>
      </w:r>
      <w:r w:rsidR="00880FF4" w:rsidRPr="00CF42A2">
        <w:t xml:space="preserve"> </w:t>
      </w:r>
      <w:r w:rsidR="00880FF4" w:rsidRPr="00CF42A2">
        <w:rPr>
          <w:rFonts w:ascii="Arial" w:hAnsi="Arial" w:cs="Arial"/>
          <w:lang w:val="hr-HR"/>
        </w:rPr>
        <w:t>d.o.o. „NISKOGRADNJA-MARJANOVIĆ“ Prijedor</w:t>
      </w:r>
      <w:r w:rsidR="00880FF4">
        <w:rPr>
          <w:rFonts w:ascii="Arial" w:hAnsi="Arial" w:cs="Arial"/>
          <w:lang w:val="hr-HR"/>
        </w:rPr>
        <w:t xml:space="preserve">, </w:t>
      </w:r>
      <w:r w:rsidR="00880FF4" w:rsidRPr="00CF42A2">
        <w:rPr>
          <w:rFonts w:ascii="Arial" w:hAnsi="Arial" w:cs="Arial"/>
          <w:lang w:val="hr-HR"/>
        </w:rPr>
        <w:t xml:space="preserve">Grupa ponuđača “PRIJEDORPUTEVI“ AD, Prijedor  i d.o.o.“I-KOMIĆ“ </w:t>
      </w:r>
      <w:r w:rsidR="00880FF4" w:rsidRPr="00CF42A2">
        <w:rPr>
          <w:rFonts w:ascii="Arial" w:hAnsi="Arial" w:cs="Arial"/>
          <w:lang w:val="hr-HR"/>
        </w:rPr>
        <w:lastRenderedPageBreak/>
        <w:t>Bos.Krupa</w:t>
      </w:r>
      <w:r w:rsidR="00880FF4">
        <w:rPr>
          <w:rFonts w:ascii="Arial" w:hAnsi="Arial" w:cs="Arial"/>
          <w:lang w:val="hr-HR"/>
        </w:rPr>
        <w:t xml:space="preserve">, </w:t>
      </w:r>
      <w:r w:rsidR="002C0FF5">
        <w:rPr>
          <w:rFonts w:ascii="Arial" w:hAnsi="Arial" w:cs="Arial"/>
          <w:lang w:val="hr-HR"/>
        </w:rPr>
        <w:t>d.o.o.“BC-GRADNJA“ Bos.Krupa</w:t>
      </w:r>
      <w:r w:rsidR="00880FF4">
        <w:rPr>
          <w:rFonts w:ascii="Arial" w:hAnsi="Arial" w:cs="Arial"/>
          <w:lang w:val="hr-HR"/>
        </w:rPr>
        <w:t>,</w:t>
      </w:r>
      <w:r w:rsidR="00880FF4" w:rsidRPr="00CF42A2">
        <w:t xml:space="preserve"> </w:t>
      </w:r>
      <w:r w:rsidR="00880FF4" w:rsidRPr="00CF42A2">
        <w:rPr>
          <w:rFonts w:ascii="Arial" w:hAnsi="Arial" w:cs="Arial"/>
          <w:lang w:val="hr-HR"/>
        </w:rPr>
        <w:t>d.o.o „KOV-GRAD“ Bužim</w:t>
      </w:r>
      <w:r w:rsidR="00880FF4">
        <w:rPr>
          <w:rFonts w:ascii="Arial" w:hAnsi="Arial" w:cs="Arial"/>
          <w:lang w:val="hr-HR"/>
        </w:rPr>
        <w:t xml:space="preserve">, </w:t>
      </w:r>
      <w:r w:rsidR="00880FF4" w:rsidRPr="00CF42A2">
        <w:rPr>
          <w:rFonts w:ascii="Arial" w:hAnsi="Arial" w:cs="Arial"/>
          <w:lang w:val="hr-HR"/>
        </w:rPr>
        <w:t>d.o.o „I-SELIMOVIĆ“ Cazin</w:t>
      </w:r>
      <w:r w:rsidR="00880FF4">
        <w:rPr>
          <w:rFonts w:ascii="Arial" w:hAnsi="Arial" w:cs="Arial"/>
          <w:lang w:val="hr-HR"/>
        </w:rPr>
        <w:t xml:space="preserve"> </w:t>
      </w:r>
      <w:r w:rsidR="00880FF4" w:rsidRPr="00F67767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</w:t>
      </w:r>
      <w:r w:rsidR="00880FF4">
        <w:rPr>
          <w:rFonts w:ascii="Arial" w:hAnsi="Arial" w:cs="Arial"/>
          <w:lang w:val="hr-HR"/>
        </w:rPr>
        <w:t xml:space="preserve"> dostavili potrebne dokaze. Komisija je konstatovala</w:t>
      </w:r>
      <w:r w:rsidR="00101825">
        <w:rPr>
          <w:rFonts w:ascii="Arial" w:hAnsi="Arial" w:cs="Arial"/>
          <w:lang w:val="hr-HR"/>
        </w:rPr>
        <w:t xml:space="preserve"> da su</w:t>
      </w:r>
      <w:r w:rsidR="00880FF4">
        <w:rPr>
          <w:rFonts w:ascii="Arial" w:hAnsi="Arial" w:cs="Arial"/>
          <w:lang w:val="hr-HR"/>
        </w:rPr>
        <w:t xml:space="preserve"> prilikom </w:t>
      </w:r>
      <w:r w:rsidR="00880FF4" w:rsidRPr="00CF42A2">
        <w:rPr>
          <w:rFonts w:ascii="Arial" w:hAnsi="Arial" w:cs="Arial"/>
          <w:lang w:val="hr-HR"/>
        </w:rPr>
        <w:t>raču</w:t>
      </w:r>
      <w:r w:rsidR="00101825">
        <w:rPr>
          <w:rFonts w:ascii="Arial" w:hAnsi="Arial" w:cs="Arial"/>
          <w:lang w:val="hr-HR"/>
        </w:rPr>
        <w:t>nske provjere ponuda utvrđene</w:t>
      </w:r>
      <w:r w:rsidR="00880FF4" w:rsidRPr="00CF42A2">
        <w:rPr>
          <w:rFonts w:ascii="Arial" w:hAnsi="Arial" w:cs="Arial"/>
          <w:lang w:val="hr-HR"/>
        </w:rPr>
        <w:t xml:space="preserve"> </w:t>
      </w:r>
      <w:r w:rsidR="00101825">
        <w:rPr>
          <w:rFonts w:ascii="Arial" w:hAnsi="Arial" w:cs="Arial"/>
          <w:lang w:val="hr-HR"/>
        </w:rPr>
        <w:t xml:space="preserve">računske </w:t>
      </w:r>
      <w:r w:rsidR="00880FF4" w:rsidRPr="00CF42A2">
        <w:rPr>
          <w:rFonts w:ascii="Arial" w:hAnsi="Arial" w:cs="Arial"/>
          <w:lang w:val="hr-HR"/>
        </w:rPr>
        <w:t xml:space="preserve">greške </w:t>
      </w:r>
      <w:r w:rsidR="00101825">
        <w:rPr>
          <w:rFonts w:ascii="Arial" w:hAnsi="Arial" w:cs="Arial"/>
          <w:lang w:val="hr-HR"/>
        </w:rPr>
        <w:t xml:space="preserve">(navedeno u zapisniku o evaluaciji ponuda) </w:t>
      </w:r>
      <w:r w:rsidR="00880FF4" w:rsidRPr="00CF42A2">
        <w:rPr>
          <w:rFonts w:ascii="Arial" w:hAnsi="Arial" w:cs="Arial"/>
          <w:lang w:val="hr-HR"/>
        </w:rPr>
        <w:t>kod ponuđača</w:t>
      </w:r>
      <w:r w:rsidR="00880FF4" w:rsidRPr="00880FF4">
        <w:rPr>
          <w:rFonts w:ascii="Arial" w:hAnsi="Arial" w:cs="Arial"/>
          <w:b/>
          <w:lang w:val="hr-HR"/>
        </w:rPr>
        <w:t xml:space="preserve"> </w:t>
      </w:r>
      <w:r w:rsidR="002C0FF5">
        <w:rPr>
          <w:rFonts w:ascii="Arial" w:hAnsi="Arial" w:cs="Arial"/>
          <w:lang w:val="hr-HR"/>
        </w:rPr>
        <w:t>d.o.o.“BC-GRADNJA“ Bos.Krupa</w:t>
      </w:r>
      <w:r w:rsidR="00880FF4" w:rsidRPr="00880FF4">
        <w:rPr>
          <w:rFonts w:ascii="Arial" w:hAnsi="Arial" w:cs="Arial"/>
          <w:lang w:val="hr-HR"/>
        </w:rPr>
        <w:t>,</w:t>
      </w:r>
      <w:r w:rsidR="00101825">
        <w:rPr>
          <w:rFonts w:ascii="Arial" w:hAnsi="Arial" w:cs="Arial"/>
          <w:lang w:val="hr-HR"/>
        </w:rPr>
        <w:t xml:space="preserve"> </w:t>
      </w:r>
      <w:r w:rsidR="00880FF4">
        <w:rPr>
          <w:rFonts w:ascii="Arial" w:hAnsi="Arial" w:cs="Arial"/>
          <w:lang w:val="hr-HR"/>
        </w:rPr>
        <w:t>pa je na prijedlog Komisije ponuđaču upućen zahtj</w:t>
      </w:r>
      <w:r w:rsidR="002C0FF5">
        <w:rPr>
          <w:rFonts w:ascii="Arial" w:hAnsi="Arial" w:cs="Arial"/>
          <w:lang w:val="hr-HR"/>
        </w:rPr>
        <w:t>e</w:t>
      </w:r>
      <w:r w:rsidR="00880FF4">
        <w:rPr>
          <w:rFonts w:ascii="Arial" w:hAnsi="Arial" w:cs="Arial"/>
          <w:lang w:val="hr-HR"/>
        </w:rPr>
        <w:t>v za prihvat /isprav</w:t>
      </w:r>
      <w:r w:rsidR="00101825">
        <w:rPr>
          <w:rFonts w:ascii="Arial" w:hAnsi="Arial" w:cs="Arial"/>
          <w:lang w:val="hr-HR"/>
        </w:rPr>
        <w:t>ljenje</w:t>
      </w:r>
      <w:r w:rsidR="00101825" w:rsidRPr="00101825">
        <w:rPr>
          <w:rFonts w:ascii="Arial" w:hAnsi="Arial" w:cs="Arial"/>
          <w:lang w:val="hr-HR"/>
        </w:rPr>
        <w:t xml:space="preserve"> </w:t>
      </w:r>
      <w:r w:rsidR="00101825" w:rsidRPr="00CF42A2">
        <w:rPr>
          <w:rFonts w:ascii="Arial" w:hAnsi="Arial" w:cs="Arial"/>
          <w:lang w:val="hr-HR"/>
        </w:rPr>
        <w:t>računske greške</w:t>
      </w:r>
      <w:r w:rsidR="00101825">
        <w:rPr>
          <w:rFonts w:ascii="Arial" w:hAnsi="Arial" w:cs="Arial"/>
          <w:lang w:val="hr-HR"/>
        </w:rPr>
        <w:t xml:space="preserve">. Ponuđač </w:t>
      </w:r>
      <w:r w:rsidR="002C0FF5">
        <w:rPr>
          <w:rFonts w:ascii="Arial" w:hAnsi="Arial" w:cs="Arial"/>
          <w:lang w:val="hr-HR"/>
        </w:rPr>
        <w:t>d.o.o.“BC-GRADNJA“ Bos.Krupa</w:t>
      </w:r>
      <w:r w:rsidR="00101825">
        <w:rPr>
          <w:rFonts w:ascii="Arial" w:hAnsi="Arial" w:cs="Arial"/>
          <w:lang w:val="hr-HR"/>
        </w:rPr>
        <w:t xml:space="preserve"> je dostavio saglasnost za ispravku računske greške broj I-80-05-/2021 od 19.5.2021. godine.</w:t>
      </w:r>
    </w:p>
    <w:p w:rsidR="00BC6830" w:rsidRDefault="00BC6830" w:rsidP="00BC6830">
      <w:pPr>
        <w:jc w:val="both"/>
        <w:rPr>
          <w:rFonts w:ascii="Arial" w:hAnsi="Arial" w:cs="Arial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Pr="00BC6830">
        <w:rPr>
          <w:rFonts w:ascii="Arial" w:hAnsi="Arial" w:cs="Arial"/>
          <w:lang w:val="hr-HR"/>
        </w:rPr>
        <w:t xml:space="preserve">d.o.o. </w:t>
      </w:r>
      <w:r w:rsidR="00101825" w:rsidRPr="00CF42A2">
        <w:rPr>
          <w:rFonts w:ascii="Arial" w:hAnsi="Arial" w:cs="Arial"/>
          <w:lang w:val="hr-HR"/>
        </w:rPr>
        <w:t>d.o.o „BEHIĆ-SANNY BOY“ Bihać</w:t>
      </w:r>
      <w:r w:rsidR="00101825">
        <w:rPr>
          <w:rFonts w:ascii="Arial" w:hAnsi="Arial" w:cs="Arial"/>
          <w:lang w:val="hr-HR"/>
        </w:rPr>
        <w:t>,</w:t>
      </w:r>
      <w:r w:rsidR="00101825" w:rsidRPr="00CF42A2">
        <w:t xml:space="preserve"> </w:t>
      </w:r>
      <w:r w:rsidR="00101825" w:rsidRPr="00CF42A2">
        <w:rPr>
          <w:rFonts w:ascii="Arial" w:hAnsi="Arial" w:cs="Arial"/>
          <w:lang w:val="hr-HR"/>
        </w:rPr>
        <w:t>d.o.o. „NISKOGRADNJA-MARJANOVIĆ“ Prijedor</w:t>
      </w:r>
      <w:r w:rsidR="00101825">
        <w:rPr>
          <w:rFonts w:ascii="Arial" w:hAnsi="Arial" w:cs="Arial"/>
          <w:lang w:val="hr-HR"/>
        </w:rPr>
        <w:t xml:space="preserve">, </w:t>
      </w:r>
      <w:r w:rsidR="00101825" w:rsidRPr="00CF42A2">
        <w:rPr>
          <w:rFonts w:ascii="Arial" w:hAnsi="Arial" w:cs="Arial"/>
          <w:lang w:val="hr-HR"/>
        </w:rPr>
        <w:t>Grupa ponuđača “PRIJEDORPUTEVI“ AD, Prijedor  i d.o.o.“I-KOMIĆ“ Bos.Krupa</w:t>
      </w:r>
      <w:r w:rsidR="00101825">
        <w:rPr>
          <w:rFonts w:ascii="Arial" w:hAnsi="Arial" w:cs="Arial"/>
          <w:lang w:val="hr-HR"/>
        </w:rPr>
        <w:t xml:space="preserve">, </w:t>
      </w:r>
      <w:r w:rsidR="002C0FF5">
        <w:rPr>
          <w:rFonts w:ascii="Arial" w:hAnsi="Arial" w:cs="Arial"/>
          <w:lang w:val="hr-HR"/>
        </w:rPr>
        <w:t>d.o.o.“BC-GRADNJA“ Bos.Krupa</w:t>
      </w:r>
      <w:r w:rsidR="00101825">
        <w:rPr>
          <w:rFonts w:ascii="Arial" w:hAnsi="Arial" w:cs="Arial"/>
          <w:lang w:val="hr-HR"/>
        </w:rPr>
        <w:t>,</w:t>
      </w:r>
      <w:r w:rsidR="00101825" w:rsidRPr="00CF42A2">
        <w:t xml:space="preserve"> </w:t>
      </w:r>
      <w:r w:rsidR="00101825" w:rsidRPr="00CF42A2">
        <w:rPr>
          <w:rFonts w:ascii="Arial" w:hAnsi="Arial" w:cs="Arial"/>
          <w:lang w:val="hr-HR"/>
        </w:rPr>
        <w:t>d.o.o „KOV-GRAD“ Bužim</w:t>
      </w:r>
      <w:r w:rsidR="00101825">
        <w:rPr>
          <w:rFonts w:ascii="Arial" w:hAnsi="Arial" w:cs="Arial"/>
          <w:lang w:val="hr-HR"/>
        </w:rPr>
        <w:t xml:space="preserve">, </w:t>
      </w:r>
      <w:r w:rsidR="00101825" w:rsidRPr="00CF42A2">
        <w:rPr>
          <w:rFonts w:ascii="Arial" w:hAnsi="Arial" w:cs="Arial"/>
          <w:lang w:val="hr-HR"/>
        </w:rPr>
        <w:t>d.o.o „I-SELIMOVIĆ“ Cazin</w:t>
      </w:r>
      <w:r w:rsidR="00101825">
        <w:rPr>
          <w:rFonts w:ascii="Arial" w:hAnsi="Arial" w:cs="Arial"/>
          <w:lang w:val="hr-HR"/>
        </w:rPr>
        <w:t xml:space="preserve">  </w:t>
      </w:r>
      <w:r w:rsidRPr="009D53D1">
        <w:rPr>
          <w:rFonts w:ascii="Arial" w:hAnsi="Arial" w:cs="Arial"/>
          <w:lang w:val="hr-HR"/>
        </w:rPr>
        <w:t>uz primjenu</w:t>
      </w:r>
      <w:r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prefer</w:t>
      </w:r>
      <w:r>
        <w:rPr>
          <w:rFonts w:ascii="Arial" w:hAnsi="Arial" w:cs="Arial"/>
          <w:lang w:val="hr-HR"/>
        </w:rPr>
        <w:t>e</w:t>
      </w:r>
      <w:r w:rsidRPr="009D53D1">
        <w:rPr>
          <w:rFonts w:ascii="Arial" w:hAnsi="Arial" w:cs="Arial"/>
          <w:lang w:val="hr-HR"/>
        </w:rPr>
        <w:t>cijalnog tretmana domaćeg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101825">
        <w:rPr>
          <w:rFonts w:ascii="Arial" w:hAnsi="Arial" w:cs="Arial"/>
          <w:lang w:val="hr-HR"/>
        </w:rPr>
        <w:t xml:space="preserve"> dan 24</w:t>
      </w:r>
      <w:r>
        <w:rPr>
          <w:rFonts w:ascii="Arial" w:hAnsi="Arial" w:cs="Arial"/>
          <w:lang w:val="hr-HR"/>
        </w:rPr>
        <w:t>.05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</w:t>
      </w:r>
      <w:r w:rsidR="00101825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:00 h i ista je trajala od 1</w:t>
      </w:r>
      <w:r w:rsidR="00101825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:00 h do 1</w:t>
      </w:r>
      <w:r w:rsidR="00101825">
        <w:rPr>
          <w:rFonts w:ascii="Arial" w:hAnsi="Arial" w:cs="Arial"/>
          <w:lang w:val="hr-HR"/>
        </w:rPr>
        <w:t>2:39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101825" w:rsidRPr="009C4E45" w:rsidRDefault="00101825" w:rsidP="00101825">
      <w:pPr>
        <w:pStyle w:val="NoSpacing"/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1.</w:t>
      </w:r>
      <w:r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d.o.o. „BC-GRADNJA“ Bos.Krupa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 w:rsidRPr="009C4E45">
        <w:rPr>
          <w:rFonts w:ascii="Arial" w:hAnsi="Arial" w:cs="Arial"/>
          <w:b/>
          <w:lang w:val="hr-HR"/>
        </w:rPr>
        <w:t>149.690,00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 w:rsidRPr="009C4E45">
        <w:rPr>
          <w:rFonts w:ascii="Arial" w:hAnsi="Arial" w:cs="Arial"/>
          <w:b/>
          <w:lang w:val="hr-HR"/>
        </w:rPr>
        <w:t>175.137,30 KM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>na cijena ponude umanjena za 9,34 %</w:t>
      </w:r>
      <w:r w:rsidRPr="009C4E45">
        <w:rPr>
          <w:rFonts w:ascii="Arial" w:hAnsi="Arial" w:cs="Arial"/>
          <w:lang w:val="hr-HR"/>
        </w:rPr>
        <w:t>) cijena na koju je primjenjen preferencijalni tretman,</w:t>
      </w:r>
    </w:p>
    <w:p w:rsidR="00101825" w:rsidRPr="009C4E45" w:rsidRDefault="00101825" w:rsidP="00101825">
      <w:pPr>
        <w:pStyle w:val="NoSpacing"/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2.</w:t>
      </w:r>
      <w:r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d.o.o. „I-SELIMOVIĆ“ Cazin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 w:rsidRPr="009C4E45">
        <w:rPr>
          <w:rFonts w:ascii="Arial" w:hAnsi="Arial" w:cs="Arial"/>
          <w:b/>
          <w:lang w:val="hr-HR"/>
        </w:rPr>
        <w:t>149.855,90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 w:rsidRPr="009C4E45">
        <w:rPr>
          <w:rFonts w:ascii="Arial" w:hAnsi="Arial" w:cs="Arial"/>
          <w:b/>
          <w:lang w:val="hr-HR"/>
        </w:rPr>
        <w:t>175.331,40 KM sa PDV-om</w:t>
      </w:r>
      <w:r w:rsidRPr="009C4E45">
        <w:rPr>
          <w:rFonts w:ascii="Arial" w:hAnsi="Arial" w:cs="Arial"/>
          <w:lang w:val="hr-HR"/>
        </w:rPr>
        <w:t xml:space="preserve"> (početna cijena ponude </w:t>
      </w:r>
      <w:r>
        <w:rPr>
          <w:rFonts w:ascii="Arial" w:hAnsi="Arial" w:cs="Arial"/>
          <w:lang w:val="hr-HR"/>
        </w:rPr>
        <w:t>umanjena za 34,76%</w:t>
      </w:r>
      <w:r w:rsidRPr="009C4E45">
        <w:rPr>
          <w:rFonts w:ascii="Arial" w:hAnsi="Arial" w:cs="Arial"/>
          <w:lang w:val="hr-HR"/>
        </w:rPr>
        <w:t>) cijena na koju je primjenjen preferencijalni tretman,</w:t>
      </w:r>
    </w:p>
    <w:p w:rsidR="00101825" w:rsidRDefault="00101825" w:rsidP="00101825">
      <w:pPr>
        <w:pStyle w:val="NoSpacing"/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3.</w:t>
      </w:r>
      <w:r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d.o.o. „KOV-GRAD“ Bužim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 w:rsidRPr="009C4E45">
        <w:rPr>
          <w:rFonts w:ascii="Arial" w:hAnsi="Arial" w:cs="Arial"/>
          <w:b/>
          <w:lang w:val="hr-HR"/>
        </w:rPr>
        <w:t>153.000,00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 w:rsidRPr="00841434">
        <w:rPr>
          <w:rFonts w:ascii="Arial" w:hAnsi="Arial" w:cs="Arial"/>
          <w:b/>
          <w:lang w:val="hr-HR"/>
        </w:rPr>
        <w:t>179.010,00 KM sa PDV-om</w:t>
      </w:r>
      <w:r w:rsidRPr="009C4E45">
        <w:rPr>
          <w:rFonts w:ascii="Arial" w:hAnsi="Arial" w:cs="Arial"/>
          <w:lang w:val="hr-HR"/>
        </w:rPr>
        <w:t xml:space="preserve">, (početna cijena ponude </w:t>
      </w:r>
      <w:r>
        <w:rPr>
          <w:rFonts w:ascii="Arial" w:hAnsi="Arial" w:cs="Arial"/>
          <w:lang w:val="hr-HR"/>
        </w:rPr>
        <w:t>umanjena za 14,93 %</w:t>
      </w:r>
      <w:r w:rsidRPr="009C4E45">
        <w:rPr>
          <w:rFonts w:ascii="Arial" w:hAnsi="Arial" w:cs="Arial"/>
          <w:lang w:val="hr-HR"/>
        </w:rPr>
        <w:t>) cijena na koju je primjenjen preferencijalni tretman,</w:t>
      </w:r>
    </w:p>
    <w:p w:rsidR="00101825" w:rsidRDefault="00101825" w:rsidP="00101825">
      <w:pPr>
        <w:pStyle w:val="NoSpacing"/>
        <w:jc w:val="both"/>
        <w:rPr>
          <w:rFonts w:ascii="Arial" w:hAnsi="Arial" w:cs="Arial"/>
          <w:lang w:val="hr-HR"/>
        </w:rPr>
      </w:pPr>
      <w:r w:rsidRPr="00841434">
        <w:rPr>
          <w:rFonts w:ascii="Arial" w:hAnsi="Arial" w:cs="Arial"/>
          <w:b/>
          <w:lang w:val="hr-HR"/>
        </w:rPr>
        <w:t>4.</w:t>
      </w:r>
      <w:r>
        <w:rPr>
          <w:rFonts w:ascii="Arial" w:hAnsi="Arial" w:cs="Arial"/>
          <w:b/>
          <w:lang w:val="hr-HR"/>
        </w:rPr>
        <w:t xml:space="preserve"> </w:t>
      </w:r>
      <w:r w:rsidRPr="00841434">
        <w:rPr>
          <w:rFonts w:ascii="Arial" w:hAnsi="Arial" w:cs="Arial"/>
          <w:b/>
          <w:lang w:val="hr-HR"/>
        </w:rPr>
        <w:t>“PRIJEDORPUTEVI“ AD i d.o.o.“I-KOMIĆ“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158.794,9</w:t>
      </w:r>
      <w:r w:rsidRPr="00841434">
        <w:rPr>
          <w:rFonts w:ascii="Arial" w:hAnsi="Arial" w:cs="Arial"/>
          <w:b/>
          <w:lang w:val="hr-HR"/>
        </w:rPr>
        <w:t>0 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 w:rsidRPr="00841434">
        <w:rPr>
          <w:rFonts w:ascii="Arial" w:hAnsi="Arial" w:cs="Arial"/>
          <w:b/>
          <w:lang w:val="hr-HR"/>
        </w:rPr>
        <w:t>185.790,03 KM sa PDV-om</w:t>
      </w:r>
      <w:r w:rsidRPr="00841434">
        <w:rPr>
          <w:rFonts w:ascii="Arial" w:hAnsi="Arial" w:cs="Arial"/>
          <w:lang w:val="hr-HR"/>
        </w:rPr>
        <w:t>, (početna cijena ponude umanjena za 8,11 %) cijena na koju je primjenjen preferencijalni tretman,</w:t>
      </w:r>
    </w:p>
    <w:p w:rsidR="00101825" w:rsidRDefault="00101825" w:rsidP="00101825">
      <w:pPr>
        <w:pStyle w:val="NoSpacing"/>
        <w:jc w:val="both"/>
        <w:rPr>
          <w:rFonts w:ascii="Arial" w:hAnsi="Arial" w:cs="Arial"/>
          <w:lang w:val="hr-HR"/>
        </w:rPr>
      </w:pPr>
      <w:r w:rsidRPr="00841434">
        <w:rPr>
          <w:rFonts w:ascii="Arial" w:hAnsi="Arial" w:cs="Arial"/>
          <w:b/>
          <w:lang w:val="hr-HR"/>
        </w:rPr>
        <w:t>5.</w:t>
      </w:r>
      <w:r>
        <w:rPr>
          <w:rFonts w:ascii="Arial" w:hAnsi="Arial" w:cs="Arial"/>
          <w:b/>
          <w:lang w:val="hr-HR"/>
        </w:rPr>
        <w:t xml:space="preserve"> </w:t>
      </w:r>
      <w:r w:rsidRPr="00841434">
        <w:rPr>
          <w:rFonts w:ascii="Arial" w:hAnsi="Arial" w:cs="Arial"/>
          <w:b/>
          <w:lang w:val="hr-HR"/>
        </w:rPr>
        <w:t>d.o.o. „BEHIĆ-SANNY BOY“ Bihać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 w:rsidRPr="00841434">
        <w:rPr>
          <w:rFonts w:ascii="Arial" w:hAnsi="Arial" w:cs="Arial"/>
          <w:b/>
          <w:lang w:val="hr-HR"/>
        </w:rPr>
        <w:t>185.137,46 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 w:rsidRPr="00841434">
        <w:rPr>
          <w:rFonts w:ascii="Arial" w:hAnsi="Arial" w:cs="Arial"/>
          <w:b/>
          <w:lang w:val="hr-HR"/>
        </w:rPr>
        <w:t>216.610,82 KM sa PDV-om</w:t>
      </w:r>
      <w:r w:rsidRPr="00841434">
        <w:rPr>
          <w:rFonts w:ascii="Arial" w:hAnsi="Arial" w:cs="Arial"/>
          <w:lang w:val="hr-HR"/>
        </w:rPr>
        <w:t xml:space="preserve">, (početna cijena ponude </w:t>
      </w:r>
      <w:r>
        <w:rPr>
          <w:rFonts w:ascii="Arial" w:hAnsi="Arial" w:cs="Arial"/>
          <w:lang w:val="hr-HR"/>
        </w:rPr>
        <w:t>nije umanjivana</w:t>
      </w:r>
      <w:r w:rsidRPr="00841434">
        <w:rPr>
          <w:rFonts w:ascii="Arial" w:hAnsi="Arial" w:cs="Arial"/>
          <w:lang w:val="hr-HR"/>
        </w:rPr>
        <w:t>) cijena na koju je primjenjen preferencijalni tretman,</w:t>
      </w:r>
    </w:p>
    <w:p w:rsidR="00101825" w:rsidRDefault="00101825" w:rsidP="00101825">
      <w:pPr>
        <w:pStyle w:val="NoSpacing"/>
        <w:jc w:val="both"/>
        <w:rPr>
          <w:rFonts w:ascii="Arial" w:hAnsi="Arial" w:cs="Arial"/>
          <w:lang w:val="hr-HR"/>
        </w:rPr>
      </w:pPr>
      <w:r w:rsidRPr="00841434">
        <w:rPr>
          <w:rFonts w:ascii="Arial" w:hAnsi="Arial" w:cs="Arial"/>
          <w:b/>
          <w:lang w:val="hr-HR"/>
        </w:rPr>
        <w:t>6.</w:t>
      </w:r>
      <w:r>
        <w:rPr>
          <w:rFonts w:ascii="Arial" w:hAnsi="Arial" w:cs="Arial"/>
          <w:b/>
          <w:lang w:val="hr-HR"/>
        </w:rPr>
        <w:t xml:space="preserve"> </w:t>
      </w:r>
      <w:r w:rsidRPr="00841434">
        <w:rPr>
          <w:rFonts w:ascii="Arial" w:hAnsi="Arial" w:cs="Arial"/>
          <w:b/>
          <w:lang w:val="hr-HR"/>
        </w:rPr>
        <w:t>d.o.o. „NISKOGRADNJA MARJANOVIĆ“ Prijedor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 w:rsidRPr="00841434">
        <w:rPr>
          <w:rFonts w:ascii="Arial" w:hAnsi="Arial" w:cs="Arial"/>
          <w:b/>
          <w:lang w:val="hr-HR"/>
        </w:rPr>
        <w:t>187.689,15 KM</w:t>
      </w:r>
      <w:r w:rsidRPr="00841434">
        <w:rPr>
          <w:rFonts w:ascii="Arial" w:hAnsi="Arial" w:cs="Arial"/>
          <w:lang w:val="hr-HR"/>
        </w:rPr>
        <w:t xml:space="preserve"> bez PDV-a, pa ukupna cijena ponude iznosi </w:t>
      </w:r>
      <w:r w:rsidRPr="00841434">
        <w:rPr>
          <w:rFonts w:ascii="Arial" w:hAnsi="Arial" w:cs="Arial"/>
          <w:b/>
          <w:lang w:val="hr-HR"/>
        </w:rPr>
        <w:t>219.596,30 KM sa PDV-om</w:t>
      </w:r>
      <w:r w:rsidRPr="00841434">
        <w:rPr>
          <w:rFonts w:ascii="Arial" w:hAnsi="Arial" w:cs="Arial"/>
          <w:lang w:val="hr-HR"/>
        </w:rPr>
        <w:t>, (početna cijena ponude nije umanjivana) cijena na koju je pri</w:t>
      </w:r>
      <w:r>
        <w:rPr>
          <w:rFonts w:ascii="Arial" w:hAnsi="Arial" w:cs="Arial"/>
          <w:lang w:val="hr-HR"/>
        </w:rPr>
        <w:t>mjenjen preferencijalni tretman</w:t>
      </w:r>
    </w:p>
    <w:p w:rsidR="00E31B37" w:rsidRPr="0084057D" w:rsidRDefault="00E31B37" w:rsidP="00E31B37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01825" w:rsidRPr="002C0FF5" w:rsidRDefault="00C36739" w:rsidP="00101825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916E7D">
        <w:rPr>
          <w:rFonts w:ascii="Arial" w:hAnsi="Arial" w:cs="Arial"/>
          <w:lang w:val="hr-HR"/>
        </w:rPr>
        <w:t xml:space="preserve"> procjenjena vrijednost nabavke: </w:t>
      </w:r>
      <w:r w:rsidR="00101825" w:rsidRPr="00841434">
        <w:rPr>
          <w:rFonts w:ascii="Arial" w:hAnsi="Arial" w:cs="Arial"/>
          <w:lang w:val="hr-HR"/>
        </w:rPr>
        <w:t>Nabavka radova na rekonstrukciji i modernizaciji ul. Prvomajska, općina Bosanska Krupa</w:t>
      </w:r>
      <w:r w:rsidR="00101825">
        <w:rPr>
          <w:rFonts w:ascii="Arial" w:hAnsi="Arial" w:cs="Arial"/>
          <w:lang w:val="hr-HR"/>
        </w:rPr>
        <w:t xml:space="preserve"> </w:t>
      </w:r>
      <w:r w:rsidR="00101825" w:rsidRPr="009C4E45">
        <w:rPr>
          <w:rFonts w:ascii="Arial" w:hAnsi="Arial" w:cs="Arial"/>
          <w:lang w:val="hr-HR"/>
        </w:rPr>
        <w:t xml:space="preserve">iznosi: </w:t>
      </w:r>
      <w:r w:rsidR="00101825" w:rsidRPr="002C0FF5">
        <w:rPr>
          <w:rFonts w:ascii="Arial" w:hAnsi="Arial" w:cs="Arial"/>
          <w:lang w:val="hr-HR"/>
        </w:rPr>
        <w:t>162.348,50 KM bez PDV-a,  odnosno 189.947,75 KM sa PDV-om.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101825" w:rsidRPr="00284C3E" w:rsidRDefault="00101825" w:rsidP="00101825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da je na cijenu prvorangiranog ponuđača primjenjen prefer</w:t>
      </w:r>
      <w:r>
        <w:rPr>
          <w:rFonts w:ascii="Arial" w:hAnsi="Arial" w:cs="Arial"/>
          <w:lang w:val="hr-HR"/>
        </w:rPr>
        <w:t>e</w:t>
      </w:r>
      <w:r w:rsidRPr="009C4E45">
        <w:rPr>
          <w:rFonts w:ascii="Arial" w:hAnsi="Arial" w:cs="Arial"/>
          <w:lang w:val="hr-HR"/>
        </w:rPr>
        <w:t>ncijalni tretman,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 w:rsidRPr="00284C3E">
        <w:rPr>
          <w:rFonts w:ascii="Arial" w:hAnsi="Arial" w:cs="Arial"/>
          <w:b/>
          <w:lang w:val="hr-HR"/>
        </w:rPr>
        <w:t xml:space="preserve">d.o.o. „BC-GRADNJA“ Bos.Krupa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5819F4" w:rsidRDefault="005819F4" w:rsidP="00A0417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101825" w:rsidRPr="00284C3E">
        <w:rPr>
          <w:rFonts w:ascii="Arial" w:hAnsi="Arial" w:cs="Arial"/>
          <w:b/>
          <w:lang w:val="hr-HR"/>
        </w:rPr>
        <w:t xml:space="preserve">d.o.o. „BC-GRADNJA“ Bos.Krupa </w:t>
      </w:r>
      <w:r w:rsidR="00101825"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5819F4" w:rsidRDefault="005819F4" w:rsidP="005819F4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E31B37" w:rsidRDefault="00E31B37" w:rsidP="005819F4">
      <w:pPr>
        <w:pStyle w:val="NoSpacing"/>
        <w:jc w:val="both"/>
        <w:rPr>
          <w:rFonts w:ascii="Arial" w:hAnsi="Arial" w:cs="Arial"/>
        </w:rPr>
      </w:pPr>
    </w:p>
    <w:p w:rsidR="00E31B37" w:rsidRPr="00E970E0" w:rsidRDefault="00E31B37" w:rsidP="005819F4">
      <w:pPr>
        <w:pStyle w:val="NoSpacing"/>
        <w:jc w:val="both"/>
        <w:rPr>
          <w:rFonts w:ascii="Arial" w:hAnsi="Arial" w:cs="Arial"/>
        </w:rPr>
      </w:pPr>
    </w:p>
    <w:p w:rsidR="005F43BB" w:rsidRPr="005819F4" w:rsidRDefault="003B4EF8" w:rsidP="00EA78C1">
      <w:pPr>
        <w:pStyle w:val="NoSpacing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lastRenderedPageBreak/>
        <w:t xml:space="preserve">  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101825" w:rsidRPr="00101825" w:rsidRDefault="0010182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d.o.o. „BC-GRADNJA“ Bos.Krupa </w:t>
      </w:r>
    </w:p>
    <w:p w:rsidR="00A04175" w:rsidRPr="00101825" w:rsidRDefault="0010182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PRIJEDORPUTEVI“ AD i d.o.o.“I-KOMIĆ“ </w:t>
      </w:r>
    </w:p>
    <w:p w:rsidR="00BC6830" w:rsidRPr="00101825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BC6830" w:rsidRPr="00101825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„I-SELIMOVIĆ“ Cazin</w:t>
      </w:r>
    </w:p>
    <w:p w:rsidR="007044DB" w:rsidRPr="00101825" w:rsidRDefault="0010182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d.o.o. „BEHIĆ-SANNY BOY“ Bihać </w:t>
      </w:r>
    </w:p>
    <w:p w:rsidR="00101825" w:rsidRPr="00101825" w:rsidRDefault="0010182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„NISKOGRADNJA MARJANOVIĆ“ Prijedor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94" w:rsidRDefault="000E1A94" w:rsidP="00B95681">
      <w:pPr>
        <w:spacing w:after="0" w:line="240" w:lineRule="auto"/>
      </w:pPr>
      <w:r>
        <w:separator/>
      </w:r>
    </w:p>
  </w:endnote>
  <w:endnote w:type="continuationSeparator" w:id="0">
    <w:p w:rsidR="000E1A94" w:rsidRDefault="000E1A9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A119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E31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0E1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94" w:rsidRDefault="000E1A94" w:rsidP="00B95681">
      <w:pPr>
        <w:spacing w:after="0" w:line="240" w:lineRule="auto"/>
      </w:pPr>
      <w:r>
        <w:separator/>
      </w:r>
    </w:p>
  </w:footnote>
  <w:footnote w:type="continuationSeparator" w:id="0">
    <w:p w:rsidR="000E1A94" w:rsidRDefault="000E1A9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4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101825"/>
    <w:rsid w:val="00123B9A"/>
    <w:rsid w:val="00124E07"/>
    <w:rsid w:val="001350C9"/>
    <w:rsid w:val="001614F5"/>
    <w:rsid w:val="001635EF"/>
    <w:rsid w:val="001653AE"/>
    <w:rsid w:val="0019571C"/>
    <w:rsid w:val="001A45DF"/>
    <w:rsid w:val="001D3426"/>
    <w:rsid w:val="001D4B35"/>
    <w:rsid w:val="001E48B4"/>
    <w:rsid w:val="00235D42"/>
    <w:rsid w:val="0024787A"/>
    <w:rsid w:val="002A32CD"/>
    <w:rsid w:val="002C0FF5"/>
    <w:rsid w:val="002C2E27"/>
    <w:rsid w:val="002D55F0"/>
    <w:rsid w:val="003005DF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832A6"/>
    <w:rsid w:val="004B072D"/>
    <w:rsid w:val="004E3CD0"/>
    <w:rsid w:val="004E567D"/>
    <w:rsid w:val="004F0364"/>
    <w:rsid w:val="004F5456"/>
    <w:rsid w:val="00514554"/>
    <w:rsid w:val="005819F4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21E70"/>
    <w:rsid w:val="00956C07"/>
    <w:rsid w:val="009670D6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C12BC"/>
    <w:rsid w:val="00AD7D04"/>
    <w:rsid w:val="00AE685F"/>
    <w:rsid w:val="00B01BC5"/>
    <w:rsid w:val="00B22E90"/>
    <w:rsid w:val="00B23EBC"/>
    <w:rsid w:val="00B60D2D"/>
    <w:rsid w:val="00B65042"/>
    <w:rsid w:val="00B737CF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40318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ED6"/>
    <w:rsid w:val="00E31B37"/>
    <w:rsid w:val="00E51F4A"/>
    <w:rsid w:val="00EA78C1"/>
    <w:rsid w:val="00ED0327"/>
    <w:rsid w:val="00ED539C"/>
    <w:rsid w:val="00F1172A"/>
    <w:rsid w:val="00F24476"/>
    <w:rsid w:val="00F25CAE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2020-03-11T07:58:00Z</cp:lastPrinted>
  <dcterms:created xsi:type="dcterms:W3CDTF">2021-05-25T05:51:00Z</dcterms:created>
  <dcterms:modified xsi:type="dcterms:W3CDTF">2021-05-25T06:00:00Z</dcterms:modified>
</cp:coreProperties>
</file>