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A87ADB">
      <w:pPr>
        <w:jc w:val="center"/>
        <w:rPr>
          <w:rFonts w:ascii="Arial" w:hAnsi="Arial" w:cs="Arial"/>
          <w:b/>
          <w:sz w:val="28"/>
          <w:szCs w:val="28"/>
        </w:rPr>
      </w:pPr>
      <w:r w:rsidRPr="008700A8">
        <w:rPr>
          <w:rFonts w:ascii="Arial" w:hAnsi="Arial" w:cs="Arial"/>
          <w:b/>
          <w:sz w:val="28"/>
          <w:szCs w:val="28"/>
        </w:rPr>
        <w:t>SMJERNICE ZA PODNOSICE PRIJAVA</w:t>
      </w:r>
    </w:p>
    <w:p w:rsidR="0024142B" w:rsidRPr="008700A8" w:rsidRDefault="0024142B" w:rsidP="00A87ADB">
      <w:pPr>
        <w:jc w:val="center"/>
        <w:rPr>
          <w:rFonts w:ascii="Arial" w:hAnsi="Arial" w:cs="Arial"/>
          <w:b/>
        </w:rPr>
      </w:pPr>
      <w:r w:rsidRPr="008700A8">
        <w:rPr>
          <w:rFonts w:ascii="Arial" w:hAnsi="Arial" w:cs="Arial"/>
          <w:b/>
        </w:rPr>
        <w:t>na Javni poziv za dodjelu poticajnih sredstava</w:t>
      </w:r>
    </w:p>
    <w:p w:rsidR="006B77AE" w:rsidRPr="00E340E3" w:rsidRDefault="006B77AE" w:rsidP="006B77A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340E3">
        <w:rPr>
          <w:rFonts w:ascii="Arial" w:hAnsi="Arial" w:cs="Arial"/>
          <w:b/>
          <w:color w:val="000000" w:themeColor="text1"/>
          <w:sz w:val="22"/>
          <w:szCs w:val="22"/>
        </w:rPr>
        <w:t>za razvoj turizma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2021</w:t>
      </w:r>
    </w:p>
    <w:p w:rsidR="006B77AE" w:rsidRPr="00AA698E" w:rsidRDefault="006B77AE" w:rsidP="006B77AE">
      <w:pPr>
        <w:rPr>
          <w:rFonts w:ascii="Arial" w:hAnsi="Arial" w:cs="Arial"/>
          <w:b/>
          <w:sz w:val="22"/>
          <w:szCs w:val="22"/>
        </w:rPr>
      </w:pPr>
    </w:p>
    <w:p w:rsidR="0024142B" w:rsidRPr="008700A8" w:rsidRDefault="0024142B" w:rsidP="00A87ADB">
      <w:pPr>
        <w:jc w:val="center"/>
        <w:rPr>
          <w:rFonts w:ascii="Arial" w:hAnsi="Arial" w:cs="Arial"/>
          <w:b/>
        </w:rPr>
      </w:pPr>
      <w:r w:rsidRPr="008700A8">
        <w:rPr>
          <w:rFonts w:ascii="Arial" w:hAnsi="Arial" w:cs="Arial"/>
          <w:b/>
        </w:rPr>
        <w:t>Općina Bosanska Krupa</w:t>
      </w:r>
    </w:p>
    <w:p w:rsidR="0024142B" w:rsidRPr="008700A8" w:rsidRDefault="0024142B" w:rsidP="0024142B">
      <w:pPr>
        <w:rPr>
          <w:rFonts w:ascii="Arial" w:hAnsi="Arial" w:cs="Arial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Default="0024142B" w:rsidP="0024142B">
      <w:pPr>
        <w:rPr>
          <w:rFonts w:ascii="Arial" w:hAnsi="Arial" w:cs="Arial"/>
          <w:sz w:val="22"/>
          <w:szCs w:val="22"/>
        </w:rPr>
      </w:pPr>
    </w:p>
    <w:p w:rsidR="0053598E" w:rsidRPr="008700A8" w:rsidRDefault="0053598E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Default="00A87ADB" w:rsidP="008700A8">
      <w:pPr>
        <w:jc w:val="center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Bosanska Krupa</w:t>
      </w:r>
      <w:r w:rsidR="00523DA8">
        <w:rPr>
          <w:rFonts w:ascii="Arial" w:hAnsi="Arial" w:cs="Arial"/>
          <w:sz w:val="22"/>
          <w:szCs w:val="22"/>
        </w:rPr>
        <w:t xml:space="preserve">, </w:t>
      </w:r>
      <w:r w:rsidR="006E7D7E">
        <w:rPr>
          <w:rFonts w:ascii="Arial" w:hAnsi="Arial" w:cs="Arial"/>
          <w:sz w:val="22"/>
          <w:szCs w:val="22"/>
        </w:rPr>
        <w:t>juni</w:t>
      </w:r>
      <w:r w:rsidR="00523DA8">
        <w:rPr>
          <w:rFonts w:ascii="Arial" w:hAnsi="Arial" w:cs="Arial"/>
          <w:sz w:val="22"/>
          <w:szCs w:val="22"/>
        </w:rPr>
        <w:t xml:space="preserve"> 202</w:t>
      </w:r>
      <w:r w:rsidR="00680107">
        <w:rPr>
          <w:rFonts w:ascii="Arial" w:hAnsi="Arial" w:cs="Arial"/>
          <w:sz w:val="22"/>
          <w:szCs w:val="22"/>
        </w:rPr>
        <w:t>1</w:t>
      </w:r>
      <w:r w:rsidR="0024142B" w:rsidRPr="008700A8">
        <w:rPr>
          <w:rFonts w:ascii="Arial" w:hAnsi="Arial" w:cs="Arial"/>
          <w:sz w:val="22"/>
          <w:szCs w:val="22"/>
        </w:rPr>
        <w:t xml:space="preserve">. </w:t>
      </w:r>
      <w:r w:rsidR="00703667">
        <w:rPr>
          <w:rFonts w:ascii="Arial" w:hAnsi="Arial" w:cs="Arial"/>
          <w:sz w:val="22"/>
          <w:szCs w:val="22"/>
        </w:rPr>
        <w:t>g</w:t>
      </w:r>
      <w:r w:rsidR="0024142B" w:rsidRPr="008700A8">
        <w:rPr>
          <w:rFonts w:ascii="Arial" w:hAnsi="Arial" w:cs="Arial"/>
          <w:sz w:val="22"/>
          <w:szCs w:val="22"/>
        </w:rPr>
        <w:t>odine</w:t>
      </w:r>
    </w:p>
    <w:p w:rsidR="008700A8" w:rsidRDefault="008700A8" w:rsidP="008700A8">
      <w:pPr>
        <w:jc w:val="center"/>
        <w:rPr>
          <w:rFonts w:ascii="Arial" w:hAnsi="Arial" w:cs="Arial"/>
          <w:sz w:val="22"/>
          <w:szCs w:val="22"/>
        </w:rPr>
      </w:pPr>
    </w:p>
    <w:p w:rsidR="008700A8" w:rsidRPr="008700A8" w:rsidRDefault="008700A8" w:rsidP="008700A8">
      <w:pPr>
        <w:jc w:val="center"/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 </w:t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id w:val="9924064"/>
        <w:docPartObj>
          <w:docPartGallery w:val="Table of Contents"/>
          <w:docPartUnique/>
        </w:docPartObj>
      </w:sdtPr>
      <w:sdtContent>
        <w:p w:rsidR="003E4D6C" w:rsidRDefault="003E4D6C">
          <w:pPr>
            <w:pStyle w:val="TOCHeading"/>
            <w:rPr>
              <w:rFonts w:ascii="Arial" w:hAnsi="Arial" w:cs="Arial"/>
              <w:sz w:val="22"/>
              <w:szCs w:val="22"/>
            </w:rPr>
          </w:pPr>
          <w:r w:rsidRPr="008700A8">
            <w:rPr>
              <w:rFonts w:ascii="Arial" w:hAnsi="Arial" w:cs="Arial"/>
              <w:sz w:val="22"/>
              <w:szCs w:val="22"/>
            </w:rPr>
            <w:t>Sadržaj</w:t>
          </w:r>
        </w:p>
        <w:p w:rsidR="0050718B" w:rsidRPr="006B77AE" w:rsidRDefault="0050718B" w:rsidP="0050718B">
          <w:pPr>
            <w:rPr>
              <w:color w:val="FF0000"/>
              <w:lang w:val="hr-HR"/>
            </w:rPr>
          </w:pPr>
        </w:p>
        <w:p w:rsidR="0033223E" w:rsidRDefault="00D1531D">
          <w:pPr>
            <w:pStyle w:val="TOC1"/>
            <w:tabs>
              <w:tab w:val="right" w:leader="dot" w:pos="9060"/>
            </w:tabs>
            <w:rPr>
              <w:noProof/>
              <w:lang w:val="en-US"/>
            </w:rPr>
          </w:pPr>
          <w:r w:rsidRPr="00D1531D">
            <w:rPr>
              <w:rFonts w:ascii="Arial" w:hAnsi="Arial" w:cs="Arial"/>
              <w:color w:val="FF0000"/>
            </w:rPr>
            <w:fldChar w:fldCharType="begin"/>
          </w:r>
          <w:r w:rsidR="003E4D6C" w:rsidRPr="006B77AE">
            <w:rPr>
              <w:rFonts w:ascii="Arial" w:hAnsi="Arial" w:cs="Arial"/>
              <w:color w:val="FF0000"/>
            </w:rPr>
            <w:instrText xml:space="preserve"> TOC \o "1-3" \h \z \u </w:instrText>
          </w:r>
          <w:r w:rsidRPr="00D1531D">
            <w:rPr>
              <w:rFonts w:ascii="Arial" w:hAnsi="Arial" w:cs="Arial"/>
              <w:color w:val="FF0000"/>
            </w:rPr>
            <w:fldChar w:fldCharType="separate"/>
          </w:r>
          <w:hyperlink w:anchor="_Toc71548350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1. UVODNE NAPOMENE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C5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D1531D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71548351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1.1.</w:t>
            </w:r>
            <w:r w:rsidR="0033223E">
              <w:rPr>
                <w:noProof/>
                <w:lang w:val="en-US"/>
              </w:rPr>
              <w:tab/>
            </w:r>
            <w:r w:rsidR="0033223E" w:rsidRPr="00990E0C">
              <w:rPr>
                <w:rStyle w:val="Hyperlink"/>
                <w:rFonts w:ascii="Arial" w:hAnsi="Arial" w:cs="Arial"/>
                <w:noProof/>
              </w:rPr>
              <w:t>Ciljevi javnog konkursa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C5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D1531D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71548352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1.2.</w:t>
            </w:r>
            <w:r w:rsidR="0033223E">
              <w:rPr>
                <w:noProof/>
                <w:lang w:val="en-US"/>
              </w:rPr>
              <w:tab/>
            </w:r>
            <w:r w:rsidR="0033223E" w:rsidRPr="00990E0C">
              <w:rPr>
                <w:rStyle w:val="Hyperlink"/>
                <w:rFonts w:ascii="Arial" w:hAnsi="Arial" w:cs="Arial"/>
                <w:noProof/>
              </w:rPr>
              <w:t>Ciljna grupa i krajnji korisnici: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C5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D1531D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71548353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1.3. Očekivani rezultati Grant sheme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C5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D1531D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71548354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1.4.</w:t>
            </w:r>
            <w:r w:rsidR="0033223E">
              <w:rPr>
                <w:noProof/>
                <w:lang w:val="en-US"/>
              </w:rPr>
              <w:tab/>
            </w:r>
            <w:r w:rsidR="0033223E" w:rsidRPr="00990E0C">
              <w:rPr>
                <w:rStyle w:val="Hyperlink"/>
                <w:rFonts w:ascii="Arial" w:hAnsi="Arial" w:cs="Arial"/>
                <w:noProof/>
              </w:rPr>
              <w:t xml:space="preserve"> Iznos ukupnih sredstava za realizaciju projekta, iznos sufinansiranja po pojedinačnoj prijavi i izvori finansiranja aktivnosti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C5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D1531D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71548355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1.5. Dinamika i način isplate poticajnih mjera: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C5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D1531D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71548356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2.  PRAVILA JAVNOG KONKURSA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C5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D1531D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71548357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2.1.</w:t>
            </w:r>
            <w:r w:rsidR="0033223E">
              <w:rPr>
                <w:noProof/>
                <w:lang w:val="en-US"/>
              </w:rPr>
              <w:tab/>
            </w:r>
            <w:r w:rsidR="0033223E" w:rsidRPr="00990E0C">
              <w:rPr>
                <w:rStyle w:val="Hyperlink"/>
                <w:rFonts w:ascii="Arial" w:hAnsi="Arial" w:cs="Arial"/>
                <w:noProof/>
              </w:rPr>
              <w:t>Prethodna provjera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C5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D1531D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71548358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2.2.</w:t>
            </w:r>
            <w:r w:rsidR="0033223E">
              <w:rPr>
                <w:noProof/>
                <w:lang w:val="en-US"/>
              </w:rPr>
              <w:tab/>
            </w:r>
            <w:r w:rsidR="0033223E" w:rsidRPr="00990E0C">
              <w:rPr>
                <w:rStyle w:val="Hyperlink"/>
                <w:rFonts w:ascii="Arial" w:hAnsi="Arial" w:cs="Arial"/>
                <w:noProof/>
              </w:rPr>
              <w:t>Kriteriji prihvatljivosti aplikanta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C5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D1531D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71548359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2.3.</w:t>
            </w:r>
            <w:r w:rsidR="0033223E">
              <w:rPr>
                <w:noProof/>
                <w:lang w:val="en-US"/>
              </w:rPr>
              <w:tab/>
            </w:r>
            <w:r w:rsidR="0033223E" w:rsidRPr="00990E0C">
              <w:rPr>
                <w:rStyle w:val="Hyperlink"/>
                <w:rFonts w:ascii="Arial" w:hAnsi="Arial" w:cs="Arial"/>
                <w:noProof/>
              </w:rPr>
              <w:t>Kategorije prihvatljivih i neprihvatljivih troškova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C5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D1531D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71548360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2.4. Ocjena prijava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C5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D1531D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71548361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2.5.</w:t>
            </w:r>
            <w:r w:rsidR="0033223E">
              <w:rPr>
                <w:noProof/>
                <w:lang w:val="en-US"/>
              </w:rPr>
              <w:tab/>
            </w:r>
            <w:r w:rsidR="0033223E" w:rsidRPr="00990E0C">
              <w:rPr>
                <w:rStyle w:val="Hyperlink"/>
                <w:rFonts w:ascii="Arial" w:hAnsi="Arial" w:cs="Arial"/>
                <w:noProof/>
              </w:rPr>
              <w:t>Obavezni dokumenti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C5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D1531D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71548362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3.  NAČIN PODNOŠENJA PRIJAVE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C5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D1531D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71548363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3.1.</w:t>
            </w:r>
            <w:r w:rsidR="0033223E">
              <w:rPr>
                <w:noProof/>
                <w:lang w:val="en-US"/>
              </w:rPr>
              <w:tab/>
            </w:r>
            <w:r w:rsidR="0033223E" w:rsidRPr="00990E0C">
              <w:rPr>
                <w:rStyle w:val="Hyperlink"/>
                <w:rFonts w:ascii="Arial" w:hAnsi="Arial" w:cs="Arial"/>
                <w:noProof/>
              </w:rPr>
              <w:t>Prijavni obrazac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C5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D1531D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71548364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3.2.  Način podnošenja prijave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C5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D1531D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71548365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4. UGOVARANJE, REALIZACIJA PROJEKTA I IZVJEŠTAVANJE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C5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4D6C" w:rsidRPr="008700A8" w:rsidRDefault="00D1531D">
          <w:pPr>
            <w:rPr>
              <w:rFonts w:ascii="Arial" w:hAnsi="Arial" w:cs="Arial"/>
              <w:sz w:val="22"/>
              <w:szCs w:val="22"/>
              <w:lang w:val="hr-HR"/>
            </w:rPr>
          </w:pPr>
          <w:r w:rsidRPr="006B77AE">
            <w:rPr>
              <w:rFonts w:ascii="Arial" w:hAnsi="Arial" w:cs="Arial"/>
              <w:color w:val="FF0000"/>
              <w:sz w:val="22"/>
              <w:szCs w:val="22"/>
              <w:lang w:val="hr-HR"/>
            </w:rPr>
            <w:fldChar w:fldCharType="end"/>
          </w:r>
        </w:p>
      </w:sdtContent>
    </w:sdt>
    <w:p w:rsidR="00275791" w:rsidRPr="008700A8" w:rsidRDefault="00275791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8A127C">
      <w:pPr>
        <w:pStyle w:val="Heading1"/>
        <w:spacing w:line="276" w:lineRule="auto"/>
        <w:rPr>
          <w:rFonts w:ascii="Arial" w:hAnsi="Arial" w:cs="Arial"/>
          <w:sz w:val="22"/>
          <w:szCs w:val="22"/>
        </w:rPr>
      </w:pPr>
      <w:bookmarkStart w:id="0" w:name="_Toc71548350"/>
      <w:r w:rsidRPr="008700A8">
        <w:rPr>
          <w:rFonts w:ascii="Arial" w:hAnsi="Arial" w:cs="Arial"/>
          <w:sz w:val="22"/>
          <w:szCs w:val="22"/>
        </w:rPr>
        <w:lastRenderedPageBreak/>
        <w:t>1. UVODNE NAPOMENE</w:t>
      </w:r>
      <w:bookmarkEnd w:id="0"/>
    </w:p>
    <w:p w:rsidR="008A127C" w:rsidRDefault="008A127C" w:rsidP="008A127C">
      <w:pPr>
        <w:pStyle w:val="Heading2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A127C">
      <w:pPr>
        <w:pStyle w:val="Heading2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Toc71548351"/>
      <w:r w:rsidRPr="008700A8">
        <w:rPr>
          <w:rFonts w:ascii="Arial" w:hAnsi="Arial" w:cs="Arial"/>
          <w:sz w:val="22"/>
          <w:szCs w:val="22"/>
        </w:rPr>
        <w:t>1.</w:t>
      </w:r>
      <w:r w:rsidR="00680107">
        <w:rPr>
          <w:rFonts w:ascii="Arial" w:hAnsi="Arial" w:cs="Arial"/>
          <w:sz w:val="22"/>
          <w:szCs w:val="22"/>
        </w:rPr>
        <w:t>1</w:t>
      </w:r>
      <w:r w:rsidRPr="008700A8">
        <w:rPr>
          <w:rFonts w:ascii="Arial" w:hAnsi="Arial" w:cs="Arial"/>
          <w:sz w:val="22"/>
          <w:szCs w:val="22"/>
        </w:rPr>
        <w:t>.</w:t>
      </w:r>
      <w:r w:rsidRPr="008700A8">
        <w:rPr>
          <w:rFonts w:ascii="Arial" w:hAnsi="Arial" w:cs="Arial"/>
          <w:sz w:val="22"/>
          <w:szCs w:val="22"/>
        </w:rPr>
        <w:tab/>
        <w:t>Ciljevi javnog konkursa</w:t>
      </w:r>
      <w:bookmarkEnd w:id="1"/>
    </w:p>
    <w:p w:rsidR="0024142B" w:rsidRPr="008700A8" w:rsidRDefault="0024142B" w:rsidP="008A12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7D7E" w:rsidRPr="00913472" w:rsidRDefault="006E7D7E" w:rsidP="006E7D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13472">
        <w:rPr>
          <w:rFonts w:ascii="Arial" w:hAnsi="Arial" w:cs="Arial"/>
          <w:sz w:val="22"/>
          <w:szCs w:val="22"/>
        </w:rPr>
        <w:t>Cilj dodjele poticajnih sredstava jeste da pruži podršku razvoju turizma kroz poboljšanje kvaliteta usluga u oblasti turizma i ugostiteljstva sa smještajnim kapacitetima; unapređenje postojećih smještajnih kapaciteta koji će doprinijeti većem broju posjeta turista i povećanju interesa turista za dužim boravkom na području općine; osnivanje i registracija novih privrednih subjekata pružaoca usluga smještaja i boravka turista; smanjenje broja nezaposlenih na području općine, kroz zapošljavanje u novoregistriranim poslovnim subjektima; povećana potražnja različitih artikala (poljoprivredno-prehrambenih artikala i svih drugih artikala koje konzumiraju turisti i direktna finansijska korist za lokalne trgovce, vlasnike obrta kućne radinosti, proizvođače suvenira i različitih zanatskih usluga, kao i pružaoce drugih turističkih usluga (najam bicikala, korištenje plovila na vodi, adrenalinski sportovi, avanturistički i slično).</w:t>
      </w:r>
    </w:p>
    <w:p w:rsidR="0066451F" w:rsidRPr="008700A8" w:rsidRDefault="0066451F" w:rsidP="0066451F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A127C">
      <w:pPr>
        <w:pStyle w:val="Heading2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Toc71548352"/>
      <w:r w:rsidRPr="008700A8">
        <w:rPr>
          <w:rFonts w:ascii="Arial" w:hAnsi="Arial" w:cs="Arial"/>
          <w:sz w:val="22"/>
          <w:szCs w:val="22"/>
        </w:rPr>
        <w:t>1.</w:t>
      </w:r>
      <w:r w:rsidR="00680107">
        <w:rPr>
          <w:rFonts w:ascii="Arial" w:hAnsi="Arial" w:cs="Arial"/>
          <w:sz w:val="22"/>
          <w:szCs w:val="22"/>
        </w:rPr>
        <w:t>2</w:t>
      </w:r>
      <w:r w:rsidRPr="008700A8">
        <w:rPr>
          <w:rFonts w:ascii="Arial" w:hAnsi="Arial" w:cs="Arial"/>
          <w:sz w:val="22"/>
          <w:szCs w:val="22"/>
        </w:rPr>
        <w:t>.</w:t>
      </w:r>
      <w:r w:rsidRPr="008700A8">
        <w:rPr>
          <w:rFonts w:ascii="Arial" w:hAnsi="Arial" w:cs="Arial"/>
          <w:sz w:val="22"/>
          <w:szCs w:val="22"/>
        </w:rPr>
        <w:tab/>
        <w:t>Ciljna grupa i krajnji korisnici:</w:t>
      </w:r>
      <w:bookmarkEnd w:id="2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6E7D7E" w:rsidRDefault="006E7D7E" w:rsidP="006E7D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Ciljna skupina </w:t>
      </w:r>
      <w:r>
        <w:rPr>
          <w:rFonts w:ascii="Arial" w:hAnsi="Arial" w:cs="Arial"/>
          <w:sz w:val="22"/>
          <w:szCs w:val="22"/>
        </w:rPr>
        <w:t xml:space="preserve">su </w:t>
      </w:r>
      <w:r w:rsidRPr="003326BE">
        <w:rPr>
          <w:rFonts w:ascii="Arial" w:hAnsi="Arial" w:cs="Arial"/>
          <w:sz w:val="22"/>
          <w:szCs w:val="22"/>
        </w:rPr>
        <w:t xml:space="preserve">postojeći privredni subjekti, registrirani kao fizička i pravna lica, </w:t>
      </w:r>
      <w:r w:rsidRPr="003326BE">
        <w:rPr>
          <w:rFonts w:ascii="Arial" w:hAnsi="Arial" w:cs="Arial"/>
          <w:sz w:val="22"/>
          <w:szCs w:val="22"/>
          <w:shd w:val="clear" w:color="auto" w:fill="FFFFFF"/>
        </w:rPr>
        <w:t xml:space="preserve">koji se bave ugostiteljskom djelatnošću sa smještajnim kapacitetima, </w:t>
      </w:r>
      <w:r w:rsidRPr="003326BE">
        <w:rPr>
          <w:rFonts w:ascii="Arial" w:hAnsi="Arial" w:cs="Arial"/>
          <w:sz w:val="22"/>
          <w:szCs w:val="22"/>
        </w:rPr>
        <w:t xml:space="preserve">kao i postojeći privredni subjekti koji se bave djelatnostima </w:t>
      </w:r>
      <w:r w:rsidRPr="003326BE">
        <w:rPr>
          <w:rFonts w:ascii="Arial" w:hAnsi="Arial" w:cs="Arial"/>
          <w:sz w:val="22"/>
          <w:szCs w:val="22"/>
          <w:shd w:val="clear" w:color="auto" w:fill="FFFFFF"/>
        </w:rPr>
        <w:t>iz oblasti pružanja turističkih usluga</w:t>
      </w:r>
      <w:r w:rsidRPr="003326BE">
        <w:rPr>
          <w:rFonts w:ascii="Arial" w:hAnsi="Arial" w:cs="Arial"/>
          <w:sz w:val="22"/>
          <w:szCs w:val="22"/>
        </w:rPr>
        <w:t xml:space="preserve"> ili imaju namjeru pružanja turističkih usluga</w:t>
      </w:r>
      <w:r w:rsidRPr="003326B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326BE">
        <w:rPr>
          <w:rFonts w:ascii="Arial" w:hAnsi="Arial" w:cs="Arial"/>
          <w:sz w:val="22"/>
          <w:szCs w:val="22"/>
        </w:rPr>
        <w:t>kao dopunsko ili dodatno zanimanje</w:t>
      </w:r>
      <w:r>
        <w:rPr>
          <w:rFonts w:ascii="Arial" w:hAnsi="Arial" w:cs="Arial"/>
          <w:sz w:val="22"/>
          <w:szCs w:val="22"/>
        </w:rPr>
        <w:t xml:space="preserve"> kao i </w:t>
      </w:r>
      <w:r w:rsidRPr="000827E3">
        <w:rPr>
          <w:rFonts w:ascii="Arial" w:hAnsi="Arial" w:cs="Arial"/>
          <w:sz w:val="22"/>
          <w:szCs w:val="22"/>
        </w:rPr>
        <w:t>pravna lica koja u opisu djelatnosti imaju obavljanje turističkih</w:t>
      </w:r>
      <w:r w:rsidRPr="003326BE">
        <w:rPr>
          <w:rFonts w:ascii="Arial" w:hAnsi="Arial" w:cs="Arial"/>
          <w:sz w:val="22"/>
          <w:szCs w:val="22"/>
        </w:rPr>
        <w:t xml:space="preserve"> usluga i koja su u obavezi nakon ostvarivanja prava na poticaj obavijestiti nadležni organ o početku obavljanja turističkih usluga</w:t>
      </w:r>
      <w:r>
        <w:rPr>
          <w:rFonts w:ascii="Arial" w:hAnsi="Arial" w:cs="Arial"/>
          <w:sz w:val="22"/>
          <w:szCs w:val="22"/>
        </w:rPr>
        <w:t>.</w:t>
      </w:r>
    </w:p>
    <w:p w:rsidR="0033223E" w:rsidRDefault="0033223E" w:rsidP="0033223E">
      <w:pPr>
        <w:jc w:val="both"/>
        <w:rPr>
          <w:rFonts w:ascii="Arial" w:hAnsi="Arial" w:cs="Arial"/>
          <w:sz w:val="22"/>
          <w:szCs w:val="22"/>
        </w:rPr>
      </w:pPr>
      <w:r w:rsidRPr="00AA698E">
        <w:rPr>
          <w:rFonts w:ascii="Arial" w:hAnsi="Arial" w:cs="Arial"/>
          <w:sz w:val="22"/>
          <w:szCs w:val="22"/>
        </w:rPr>
        <w:tab/>
      </w: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3" w:name="_Toc71548353"/>
      <w:r w:rsidRPr="008700A8">
        <w:rPr>
          <w:rFonts w:ascii="Arial" w:hAnsi="Arial" w:cs="Arial"/>
          <w:sz w:val="22"/>
          <w:szCs w:val="22"/>
        </w:rPr>
        <w:t>1.</w:t>
      </w:r>
      <w:r w:rsidR="00AA433D">
        <w:rPr>
          <w:rFonts w:ascii="Arial" w:hAnsi="Arial" w:cs="Arial"/>
          <w:sz w:val="22"/>
          <w:szCs w:val="22"/>
        </w:rPr>
        <w:t>3</w:t>
      </w:r>
      <w:r w:rsidRPr="008700A8">
        <w:rPr>
          <w:rFonts w:ascii="Arial" w:hAnsi="Arial" w:cs="Arial"/>
          <w:sz w:val="22"/>
          <w:szCs w:val="22"/>
        </w:rPr>
        <w:t>. Očekivani rezultati Grant sheme</w:t>
      </w:r>
      <w:bookmarkEnd w:id="3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6E7D7E" w:rsidRPr="00DF65A9" w:rsidRDefault="006E7D7E" w:rsidP="006E7D7E">
      <w:pPr>
        <w:jc w:val="both"/>
        <w:rPr>
          <w:rFonts w:ascii="Arial" w:hAnsi="Arial" w:cs="Arial"/>
          <w:sz w:val="22"/>
          <w:szCs w:val="22"/>
        </w:rPr>
      </w:pPr>
      <w:r w:rsidRPr="00DF65A9">
        <w:rPr>
          <w:rFonts w:ascii="Arial" w:hAnsi="Arial" w:cs="Arial"/>
          <w:sz w:val="22"/>
          <w:szCs w:val="22"/>
        </w:rPr>
        <w:tab/>
        <w:t>Realizacijom poticajnih sredstava u ukupnom iznosu očekuje se unaprijeđenje kvaliteta turističke ponude u minimalno 2 smještajna kapaciteta; registrovano minimalno 7 novih djelatnosti za pružanje usluga u turizmu; zaposleno minimalno 7 osoba u novoregistrovanim djelatnostima.</w:t>
      </w:r>
    </w:p>
    <w:p w:rsidR="0024142B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AA433D" w:rsidRPr="008700A8" w:rsidRDefault="00AA433D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4" w:name="_Toc71548354"/>
      <w:r w:rsidRPr="008700A8">
        <w:rPr>
          <w:rFonts w:ascii="Arial" w:hAnsi="Arial" w:cs="Arial"/>
          <w:sz w:val="22"/>
          <w:szCs w:val="22"/>
        </w:rPr>
        <w:t>1.</w:t>
      </w:r>
      <w:r w:rsidR="00F76F91">
        <w:rPr>
          <w:rFonts w:ascii="Arial" w:hAnsi="Arial" w:cs="Arial"/>
          <w:sz w:val="22"/>
          <w:szCs w:val="22"/>
        </w:rPr>
        <w:t>4</w:t>
      </w:r>
      <w:r w:rsidRPr="008700A8">
        <w:rPr>
          <w:rFonts w:ascii="Arial" w:hAnsi="Arial" w:cs="Arial"/>
          <w:sz w:val="22"/>
          <w:szCs w:val="22"/>
        </w:rPr>
        <w:t>.</w:t>
      </w:r>
      <w:r w:rsidRPr="008700A8">
        <w:rPr>
          <w:rFonts w:ascii="Arial" w:hAnsi="Arial" w:cs="Arial"/>
          <w:sz w:val="22"/>
          <w:szCs w:val="22"/>
        </w:rPr>
        <w:tab/>
        <w:t xml:space="preserve"> Iznos ukupnih sredstava za realizaciju projekta,</w:t>
      </w:r>
      <w:r w:rsidR="00EB6E19">
        <w:rPr>
          <w:rFonts w:ascii="Arial" w:hAnsi="Arial" w:cs="Arial"/>
          <w:sz w:val="22"/>
          <w:szCs w:val="22"/>
        </w:rPr>
        <w:t xml:space="preserve"> </w:t>
      </w:r>
      <w:r w:rsidRPr="008700A8">
        <w:rPr>
          <w:rFonts w:ascii="Arial" w:hAnsi="Arial" w:cs="Arial"/>
          <w:sz w:val="22"/>
          <w:szCs w:val="22"/>
        </w:rPr>
        <w:t>iznos sufinansiranja po pojedinačnoj prijavi i izvori finansiranja aktivnosti</w:t>
      </w:r>
      <w:bookmarkEnd w:id="4"/>
    </w:p>
    <w:p w:rsidR="00F76F91" w:rsidRDefault="00F76F91" w:rsidP="00F76F91">
      <w:pPr>
        <w:pStyle w:val="ListParagraph"/>
        <w:jc w:val="both"/>
        <w:rPr>
          <w:rFonts w:ascii="Arial" w:hAnsi="Arial" w:cs="Arial"/>
        </w:rPr>
      </w:pPr>
    </w:p>
    <w:p w:rsidR="006E7D7E" w:rsidRPr="00913472" w:rsidRDefault="006E7D7E" w:rsidP="006E7D7E">
      <w:pPr>
        <w:ind w:left="6" w:firstLine="702"/>
        <w:jc w:val="both"/>
        <w:rPr>
          <w:rFonts w:ascii="Arial" w:hAnsi="Arial" w:cs="Arial"/>
          <w:sz w:val="22"/>
          <w:szCs w:val="22"/>
        </w:rPr>
      </w:pPr>
      <w:r w:rsidRPr="00913472">
        <w:rPr>
          <w:rFonts w:ascii="Arial" w:hAnsi="Arial" w:cs="Arial"/>
          <w:sz w:val="22"/>
          <w:szCs w:val="22"/>
        </w:rPr>
        <w:t>Sredstva za realizaciju poticajnih mjera planirana su u Budžetu Općine Bosanska Krupa za 2021. godinu; konto 615511 – Kapitalni transferi privatnim preduzećima i poduzetnicima - Podrška privrednim subjektima u iznosu od 100.000 KM.</w:t>
      </w:r>
    </w:p>
    <w:p w:rsidR="006E7D7E" w:rsidRPr="00913472" w:rsidRDefault="006E7D7E" w:rsidP="006E7D7E">
      <w:pPr>
        <w:ind w:left="6" w:firstLine="702"/>
        <w:jc w:val="both"/>
        <w:rPr>
          <w:rFonts w:ascii="Arial" w:hAnsi="Arial" w:cs="Arial"/>
          <w:sz w:val="22"/>
          <w:szCs w:val="22"/>
        </w:rPr>
      </w:pPr>
    </w:p>
    <w:p w:rsidR="006E7D7E" w:rsidRPr="00913472" w:rsidRDefault="006E7D7E" w:rsidP="006E7D7E">
      <w:pPr>
        <w:jc w:val="both"/>
        <w:rPr>
          <w:rFonts w:ascii="Arial" w:hAnsi="Arial" w:cs="Arial"/>
          <w:sz w:val="22"/>
          <w:szCs w:val="22"/>
        </w:rPr>
      </w:pPr>
      <w:r w:rsidRPr="00913472">
        <w:rPr>
          <w:rFonts w:ascii="Arial" w:hAnsi="Arial" w:cs="Arial"/>
          <w:sz w:val="22"/>
          <w:szCs w:val="22"/>
        </w:rPr>
        <w:tab/>
        <w:t xml:space="preserve">Ukupan iznos poticajnih sredstava će se rasporediti na dva dijela, i to: </w:t>
      </w:r>
    </w:p>
    <w:p w:rsidR="006E7D7E" w:rsidRPr="00913472" w:rsidRDefault="006E7D7E" w:rsidP="006E7D7E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913472">
        <w:rPr>
          <w:rFonts w:ascii="Arial" w:hAnsi="Arial" w:cs="Arial"/>
        </w:rPr>
        <w:t xml:space="preserve">iznos od 40.000 KM za proširenje i/ili unapređenje postojećih smještajnih kapaciteta, </w:t>
      </w:r>
    </w:p>
    <w:p w:rsidR="006E7D7E" w:rsidRPr="00913472" w:rsidRDefault="006E7D7E" w:rsidP="006E7D7E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913472">
        <w:rPr>
          <w:rFonts w:ascii="Arial" w:hAnsi="Arial" w:cs="Arial"/>
        </w:rPr>
        <w:t xml:space="preserve">iznos od 60.000 KM za </w:t>
      </w:r>
      <w:r w:rsidRPr="00913472">
        <w:rPr>
          <w:rFonts w:ascii="Arial" w:hAnsi="Arial" w:cs="Arial"/>
          <w:lang w:val="en-US"/>
        </w:rPr>
        <w:t>određene djelatnosti iz oblasti turističke djelatnosti.</w:t>
      </w:r>
    </w:p>
    <w:p w:rsidR="006E7D7E" w:rsidRPr="009C698E" w:rsidRDefault="006E7D7E" w:rsidP="006E7D7E">
      <w:pPr>
        <w:jc w:val="both"/>
        <w:rPr>
          <w:rFonts w:ascii="Arial" w:hAnsi="Arial" w:cs="Arial"/>
          <w:color w:val="C00000"/>
        </w:rPr>
      </w:pPr>
    </w:p>
    <w:p w:rsidR="006E7D7E" w:rsidRPr="005E6247" w:rsidRDefault="006E7D7E" w:rsidP="006E7D7E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E6247">
        <w:rPr>
          <w:rFonts w:ascii="Arial" w:hAnsi="Arial" w:cs="Arial"/>
          <w:sz w:val="22"/>
          <w:szCs w:val="22"/>
        </w:rPr>
        <w:t xml:space="preserve">Za dio sredstava u iznosu 40.000 KM mogu aplicirati privredni subjekti upisani u nadležni registar za obavljanje </w:t>
      </w:r>
      <w:r w:rsidRPr="005E6247">
        <w:rPr>
          <w:rFonts w:ascii="Arial" w:hAnsi="Arial" w:cs="Arial"/>
          <w:sz w:val="22"/>
          <w:szCs w:val="22"/>
          <w:shd w:val="clear" w:color="auto" w:fill="FFFFFF"/>
        </w:rPr>
        <w:t>ugostiteljske djelatnosti sa smještajnim kapacitetima.</w:t>
      </w:r>
    </w:p>
    <w:p w:rsidR="006E7D7E" w:rsidRPr="005E6247" w:rsidRDefault="006E7D7E" w:rsidP="006E7D7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6E7D7E" w:rsidRDefault="006E7D7E" w:rsidP="006E7D7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326BE">
        <w:rPr>
          <w:rFonts w:ascii="Arial" w:hAnsi="Arial" w:cs="Arial"/>
          <w:sz w:val="22"/>
          <w:szCs w:val="22"/>
          <w:shd w:val="clear" w:color="auto" w:fill="FFFFFF"/>
        </w:rPr>
        <w:tab/>
        <w:t xml:space="preserve">Za dio sredstava u iznosu od 60.000 KM mogu aplicirati </w:t>
      </w:r>
      <w:r w:rsidRPr="003326BE">
        <w:rPr>
          <w:rFonts w:ascii="Arial" w:hAnsi="Arial" w:cs="Arial"/>
          <w:sz w:val="22"/>
          <w:szCs w:val="22"/>
        </w:rPr>
        <w:t xml:space="preserve">postojeći privredni subjekti koji se bave djelatnostima </w:t>
      </w:r>
      <w:r w:rsidRPr="003326BE">
        <w:rPr>
          <w:rFonts w:ascii="Arial" w:hAnsi="Arial" w:cs="Arial"/>
          <w:sz w:val="22"/>
          <w:szCs w:val="22"/>
          <w:shd w:val="clear" w:color="auto" w:fill="FFFFFF"/>
        </w:rPr>
        <w:t>iz oblasti pružanja turističkih usluga</w:t>
      </w:r>
      <w:r w:rsidRPr="003326BE">
        <w:rPr>
          <w:rFonts w:ascii="Arial" w:hAnsi="Arial" w:cs="Arial"/>
          <w:sz w:val="22"/>
          <w:szCs w:val="22"/>
        </w:rPr>
        <w:t xml:space="preserve"> ili imaju namjeru pružanja </w:t>
      </w:r>
      <w:r w:rsidRPr="003326BE">
        <w:rPr>
          <w:rFonts w:ascii="Arial" w:hAnsi="Arial" w:cs="Arial"/>
          <w:sz w:val="22"/>
          <w:szCs w:val="22"/>
        </w:rPr>
        <w:lastRenderedPageBreak/>
        <w:t>turističkih usluga</w:t>
      </w:r>
      <w:r w:rsidRPr="003326B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326BE">
        <w:rPr>
          <w:rFonts w:ascii="Arial" w:hAnsi="Arial" w:cs="Arial"/>
          <w:sz w:val="22"/>
          <w:szCs w:val="22"/>
        </w:rPr>
        <w:t xml:space="preserve">kao dopunsko ili dodatno zanimanje </w:t>
      </w:r>
      <w:r w:rsidRPr="003326BE">
        <w:rPr>
          <w:rFonts w:ascii="Arial" w:hAnsi="Arial" w:cs="Arial"/>
          <w:sz w:val="22"/>
          <w:szCs w:val="22"/>
          <w:shd w:val="clear" w:color="auto" w:fill="FFFFFF"/>
        </w:rPr>
        <w:t xml:space="preserve">te </w:t>
      </w:r>
      <w:r w:rsidRPr="003326BE">
        <w:rPr>
          <w:rFonts w:ascii="Arial" w:hAnsi="Arial" w:cs="Arial"/>
          <w:sz w:val="22"/>
          <w:szCs w:val="22"/>
        </w:rPr>
        <w:t>pravna lica koja u opisu djelatnosti imaju obavljanje turističkih usluga i koja su u obavezi nakon ostvarivanja prava na poticaj obavijestiti nadležni organ o početku obavljanja turističkih usluga</w:t>
      </w:r>
      <w:r w:rsidRPr="003326BE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Pr="003326BE">
        <w:rPr>
          <w:rFonts w:ascii="Arial" w:hAnsi="Arial" w:cs="Arial"/>
          <w:sz w:val="22"/>
          <w:szCs w:val="22"/>
        </w:rPr>
        <w:t>pružanje usluga turističkog</w:t>
      </w:r>
      <w:r w:rsidRPr="005E6247">
        <w:rPr>
          <w:rFonts w:ascii="Arial" w:hAnsi="Arial" w:cs="Arial"/>
          <w:sz w:val="22"/>
          <w:szCs w:val="22"/>
        </w:rPr>
        <w:t xml:space="preserve"> vodiča, pratioca, zastupnika i animatora; turistička animacija; izdavanje u zakup vozila, bicikla, rafting čamaca, plovila i druge sportske opreme kao i posredovanje kod davaoca us</w:t>
      </w:r>
      <w:r>
        <w:rPr>
          <w:rFonts w:ascii="Arial" w:hAnsi="Arial" w:cs="Arial"/>
          <w:sz w:val="22"/>
          <w:szCs w:val="22"/>
        </w:rPr>
        <w:t>luga radi njihovog pribavljanja</w:t>
      </w:r>
      <w:r w:rsidRPr="005E6247">
        <w:rPr>
          <w:rFonts w:ascii="Arial" w:hAnsi="Arial" w:cs="Arial"/>
          <w:sz w:val="22"/>
          <w:szCs w:val="22"/>
        </w:rPr>
        <w:t>; poslove na razvijanju i organiziranju posebnih oblika turizma - avanturistički, sportsko-rekreativni, adrenalinski i dr.</w:t>
      </w:r>
      <w:r w:rsidRPr="005E6247">
        <w:rPr>
          <w:rFonts w:ascii="Arial" w:hAnsi="Arial" w:cs="Arial"/>
          <w:sz w:val="22"/>
          <w:szCs w:val="22"/>
          <w:shd w:val="clear" w:color="auto" w:fill="FFFFFF"/>
        </w:rPr>
        <w:t>).</w:t>
      </w:r>
    </w:p>
    <w:p w:rsidR="006E7D7E" w:rsidRDefault="006E7D7E" w:rsidP="006E7D7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6E7D7E" w:rsidRPr="00FF0989" w:rsidRDefault="006E7D7E" w:rsidP="006E7D7E">
      <w:pPr>
        <w:jc w:val="both"/>
        <w:rPr>
          <w:rFonts w:ascii="Arial" w:hAnsi="Arial" w:cs="Arial"/>
          <w:sz w:val="22"/>
          <w:szCs w:val="22"/>
        </w:rPr>
      </w:pPr>
      <w:r w:rsidRPr="00FF0989">
        <w:rPr>
          <w:rFonts w:ascii="Arial" w:hAnsi="Arial" w:cs="Arial"/>
          <w:sz w:val="22"/>
          <w:szCs w:val="22"/>
        </w:rPr>
        <w:tab/>
        <w:t>U slučaju da se ne utroše sva sredstva namijenjena za proširenje i/ili unapređenje postojećih smještajnih kapaciteta, sredstva se mogu preusmjeriti na odgovarajuće zahtjeve za sufinansiranje određene djelatnosti iz oblasti turističke djelatnosti, i obratno.</w:t>
      </w:r>
    </w:p>
    <w:p w:rsidR="006E7D7E" w:rsidRPr="009C698E" w:rsidRDefault="006E7D7E" w:rsidP="006E7D7E">
      <w:pPr>
        <w:ind w:left="6" w:firstLine="702"/>
        <w:jc w:val="both"/>
        <w:rPr>
          <w:rFonts w:ascii="Arial" w:hAnsi="Arial" w:cs="Arial"/>
          <w:color w:val="C00000"/>
          <w:sz w:val="22"/>
          <w:szCs w:val="22"/>
        </w:rPr>
      </w:pPr>
    </w:p>
    <w:p w:rsidR="006E7D7E" w:rsidRPr="005E6247" w:rsidRDefault="006E7D7E" w:rsidP="006E7D7E">
      <w:pPr>
        <w:jc w:val="both"/>
        <w:rPr>
          <w:rFonts w:ascii="Arial" w:hAnsi="Arial" w:cs="Arial"/>
          <w:sz w:val="22"/>
          <w:szCs w:val="22"/>
        </w:rPr>
      </w:pPr>
      <w:r w:rsidRPr="005E6247">
        <w:rPr>
          <w:rFonts w:ascii="Arial" w:hAnsi="Arial" w:cs="Arial"/>
          <w:sz w:val="22"/>
          <w:szCs w:val="22"/>
        </w:rPr>
        <w:tab/>
        <w:t>Obavezno učešće korisnika je minimalno 20% od ukupne vrijednosti predloženog projekta.</w:t>
      </w:r>
    </w:p>
    <w:p w:rsidR="006E7D7E" w:rsidRPr="005E6247" w:rsidRDefault="006E7D7E" w:rsidP="006E7D7E">
      <w:pPr>
        <w:jc w:val="both"/>
        <w:rPr>
          <w:rFonts w:ascii="Arial" w:hAnsi="Arial" w:cs="Arial"/>
          <w:sz w:val="22"/>
          <w:szCs w:val="22"/>
        </w:rPr>
      </w:pPr>
      <w:r w:rsidRPr="005E6247">
        <w:rPr>
          <w:rFonts w:ascii="Arial" w:hAnsi="Arial" w:cs="Arial"/>
          <w:sz w:val="22"/>
          <w:szCs w:val="22"/>
        </w:rPr>
        <w:tab/>
      </w:r>
    </w:p>
    <w:p w:rsidR="006E7D7E" w:rsidRPr="005E6247" w:rsidRDefault="006E7D7E" w:rsidP="006E7D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E6247">
        <w:rPr>
          <w:rFonts w:ascii="Arial" w:hAnsi="Arial" w:cs="Arial"/>
          <w:sz w:val="22"/>
          <w:szCs w:val="22"/>
        </w:rPr>
        <w:t>Maksimalan iznos poticaja po korisniku za izgradnju smještajnih kapaciteta i proširenje postojećih jeste do 20.000 KM, a za određene djelatnosti iz oblasti turističke djelatnosti jeste do 8.000 KM.</w:t>
      </w:r>
    </w:p>
    <w:p w:rsidR="0033223E" w:rsidRDefault="0033223E" w:rsidP="0033223E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5" w:name="_Toc71548355"/>
      <w:r w:rsidRPr="008700A8">
        <w:rPr>
          <w:rFonts w:ascii="Arial" w:hAnsi="Arial" w:cs="Arial"/>
          <w:sz w:val="22"/>
          <w:szCs w:val="22"/>
        </w:rPr>
        <w:t>1.</w:t>
      </w:r>
      <w:r w:rsidR="00F76F91">
        <w:rPr>
          <w:rFonts w:ascii="Arial" w:hAnsi="Arial" w:cs="Arial"/>
          <w:sz w:val="22"/>
          <w:szCs w:val="22"/>
        </w:rPr>
        <w:t>5</w:t>
      </w:r>
      <w:r w:rsidRPr="008700A8">
        <w:rPr>
          <w:rFonts w:ascii="Arial" w:hAnsi="Arial" w:cs="Arial"/>
          <w:sz w:val="22"/>
          <w:szCs w:val="22"/>
        </w:rPr>
        <w:t>. Dinamika i način isplate poticajnih mjera:</w:t>
      </w:r>
      <w:bookmarkEnd w:id="5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F76F91" w:rsidRDefault="00F76F91" w:rsidP="00F76F91">
      <w:pPr>
        <w:jc w:val="both"/>
        <w:rPr>
          <w:rFonts w:ascii="Arial" w:hAnsi="Arial" w:cs="Arial"/>
          <w:sz w:val="22"/>
          <w:szCs w:val="22"/>
        </w:rPr>
      </w:pPr>
    </w:p>
    <w:p w:rsidR="006E7D7E" w:rsidRPr="00CD3A85" w:rsidRDefault="006E7D7E" w:rsidP="006E7D7E">
      <w:pPr>
        <w:jc w:val="both"/>
        <w:rPr>
          <w:rFonts w:ascii="Arial" w:hAnsi="Arial" w:cs="Arial"/>
          <w:sz w:val="22"/>
          <w:szCs w:val="22"/>
        </w:rPr>
      </w:pPr>
      <w:r w:rsidRPr="00CD3A85">
        <w:rPr>
          <w:rFonts w:ascii="Arial" w:hAnsi="Arial" w:cs="Arial"/>
          <w:sz w:val="22"/>
          <w:szCs w:val="22"/>
        </w:rPr>
        <w:tab/>
        <w:t xml:space="preserve">Ugovor između Općinskog načelnika i korisnika poticaja zaključiće se najkasnije u roku 15 dana od dana objavljivanja konačne Odluke o odabiru korisnika poticajnih sredstava. </w:t>
      </w:r>
    </w:p>
    <w:p w:rsidR="006E7D7E" w:rsidRPr="00CD3A85" w:rsidRDefault="006E7D7E" w:rsidP="006E7D7E">
      <w:pPr>
        <w:jc w:val="both"/>
        <w:rPr>
          <w:rFonts w:ascii="Arial" w:hAnsi="Arial" w:cs="Arial"/>
          <w:sz w:val="22"/>
          <w:szCs w:val="22"/>
        </w:rPr>
      </w:pPr>
      <w:r w:rsidRPr="00CD3A85">
        <w:rPr>
          <w:rFonts w:ascii="Arial" w:hAnsi="Arial" w:cs="Arial"/>
          <w:sz w:val="22"/>
          <w:szCs w:val="22"/>
        </w:rPr>
        <w:t>Ugovorom će se pobliže definisati prava i obaveze između davaoca i korisnika poticaja.</w:t>
      </w:r>
    </w:p>
    <w:p w:rsidR="006E7D7E" w:rsidRPr="00CD3A85" w:rsidRDefault="006E7D7E" w:rsidP="006E7D7E">
      <w:pPr>
        <w:jc w:val="both"/>
        <w:rPr>
          <w:rFonts w:ascii="Arial" w:hAnsi="Arial" w:cs="Arial"/>
          <w:sz w:val="22"/>
          <w:szCs w:val="22"/>
        </w:rPr>
      </w:pPr>
    </w:p>
    <w:p w:rsidR="006E7D7E" w:rsidRPr="00CD3A85" w:rsidRDefault="006E7D7E" w:rsidP="006E7D7E">
      <w:pPr>
        <w:jc w:val="both"/>
        <w:rPr>
          <w:rFonts w:ascii="Arial" w:hAnsi="Arial" w:cs="Arial"/>
          <w:sz w:val="22"/>
          <w:szCs w:val="22"/>
        </w:rPr>
      </w:pPr>
      <w:r w:rsidRPr="00CD3A85">
        <w:rPr>
          <w:rFonts w:ascii="Arial" w:hAnsi="Arial" w:cs="Arial"/>
          <w:sz w:val="22"/>
          <w:szCs w:val="22"/>
        </w:rPr>
        <w:tab/>
        <w:t>Sredstva će se uplatiti u roku od 7 dana od dana potpisivanja ugovora. Korisnici poticaja su u obavezi u roku od 90 dana od dana isplate sredstava Projektnom timu dostaviti dokaz o kupovini opreme/uređaja/građevinskog materijala i/ili izvedenim građevinskim radovima (dokaz: račun o kupovini; račun izdan od strane izvođača radova za izvedene radove planirane u aplikacionom obrascu; izvod iz banke o plaćenim računima i uplatnice – ovjerene kopije ili elektronski izvod).</w:t>
      </w:r>
    </w:p>
    <w:p w:rsidR="006E7D7E" w:rsidRPr="009C698E" w:rsidRDefault="006E7D7E" w:rsidP="006E7D7E">
      <w:pPr>
        <w:jc w:val="both"/>
        <w:rPr>
          <w:rFonts w:ascii="Arial" w:hAnsi="Arial" w:cs="Arial"/>
          <w:color w:val="C00000"/>
          <w:sz w:val="22"/>
          <w:szCs w:val="22"/>
        </w:rPr>
      </w:pPr>
    </w:p>
    <w:p w:rsidR="006E7D7E" w:rsidRDefault="006E7D7E" w:rsidP="006E7D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D3A85">
        <w:rPr>
          <w:rFonts w:ascii="Arial" w:hAnsi="Arial" w:cs="Arial"/>
          <w:sz w:val="22"/>
          <w:szCs w:val="22"/>
        </w:rPr>
        <w:t xml:space="preserve">Korisnik je u obavezi mjesec dana po isteku ugovora dostaviti narativni izvještaj o provedenim aktivnostima navedenim u prijavnom obrascu i utrošku doznačenih sredstava a naročito po završetku projekta konačan i detaljan izvještaj sa opisom rezultata projekta te finansijski izvještaj sa odgovorajućom dokumentacijom iz koje je vidljivo da su sredstva namjenski utrošena. Narativni i finansijski izvještaj podnosi se na propisanom obrascu sa svim dokazima koji su traženi istim. </w:t>
      </w:r>
    </w:p>
    <w:p w:rsidR="006E7D7E" w:rsidRDefault="006E7D7E" w:rsidP="006E7D7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E7D7E" w:rsidRPr="00CD3A85" w:rsidRDefault="006E7D7E" w:rsidP="006E7D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827E3">
        <w:rPr>
          <w:rFonts w:ascii="Arial" w:hAnsi="Arial" w:cs="Arial"/>
          <w:sz w:val="22"/>
          <w:szCs w:val="22"/>
        </w:rPr>
        <w:t>Korisnik poticajnih sredstava u obavezi je obavljati djelatnost minimalno 12 mjeseci od dana potpisivanja ugovora</w:t>
      </w:r>
      <w:r>
        <w:rPr>
          <w:rFonts w:ascii="Arial" w:hAnsi="Arial" w:cs="Arial"/>
          <w:sz w:val="22"/>
          <w:szCs w:val="22"/>
        </w:rPr>
        <w:t xml:space="preserve"> za registrirane privredne subjekte</w:t>
      </w:r>
      <w:r w:rsidRPr="000827E3">
        <w:rPr>
          <w:rFonts w:ascii="Arial" w:hAnsi="Arial" w:cs="Arial"/>
          <w:sz w:val="22"/>
          <w:szCs w:val="22"/>
        </w:rPr>
        <w:t xml:space="preserve"> odnosno registriranja djelatnosti kao dopunsko ili dodatno zanimanje </w:t>
      </w:r>
      <w:r>
        <w:rPr>
          <w:rFonts w:ascii="Arial" w:hAnsi="Arial" w:cs="Arial"/>
          <w:sz w:val="22"/>
          <w:szCs w:val="22"/>
        </w:rPr>
        <w:t xml:space="preserve">za novoregistrirane privredne subjekti </w:t>
      </w:r>
      <w:r w:rsidRPr="000827E3">
        <w:rPr>
          <w:rFonts w:ascii="Arial" w:hAnsi="Arial" w:cs="Arial"/>
          <w:sz w:val="22"/>
          <w:szCs w:val="22"/>
        </w:rPr>
        <w:t>(odnosi se i na pravna lica koja u opisu djelatnosti imaju obavljanje turističkih</w:t>
      </w:r>
      <w:r w:rsidRPr="003326BE">
        <w:rPr>
          <w:rFonts w:ascii="Arial" w:hAnsi="Arial" w:cs="Arial"/>
          <w:sz w:val="22"/>
          <w:szCs w:val="22"/>
        </w:rPr>
        <w:t xml:space="preserve"> usluga i koja su u obavezi nakon ostvarivanja prava na poticaj obavijestiti nadležni organ o početku obavljanja turističkih usluga</w:t>
      </w:r>
      <w:r>
        <w:rPr>
          <w:rFonts w:ascii="Arial" w:hAnsi="Arial" w:cs="Arial"/>
          <w:sz w:val="22"/>
          <w:szCs w:val="22"/>
        </w:rPr>
        <w:t>).</w:t>
      </w:r>
    </w:p>
    <w:p w:rsidR="006E7D7E" w:rsidRPr="009C698E" w:rsidRDefault="006E7D7E" w:rsidP="006E7D7E">
      <w:pPr>
        <w:ind w:firstLine="708"/>
        <w:jc w:val="both"/>
        <w:rPr>
          <w:rFonts w:ascii="Arial" w:hAnsi="Arial" w:cs="Arial"/>
          <w:color w:val="C00000"/>
          <w:sz w:val="22"/>
          <w:szCs w:val="22"/>
        </w:rPr>
      </w:pPr>
    </w:p>
    <w:p w:rsidR="006E7D7E" w:rsidRDefault="006E7D7E" w:rsidP="006E7D7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A7A32">
        <w:rPr>
          <w:rFonts w:ascii="Arial" w:hAnsi="Arial" w:cs="Arial"/>
          <w:sz w:val="22"/>
          <w:szCs w:val="22"/>
        </w:rPr>
        <w:t xml:space="preserve">rivredni subjekti </w:t>
      </w:r>
      <w:r>
        <w:rPr>
          <w:rFonts w:ascii="Arial" w:hAnsi="Arial" w:cs="Arial"/>
          <w:sz w:val="22"/>
          <w:szCs w:val="22"/>
        </w:rPr>
        <w:t>koji su bodovani na osnovu upošljavanja ranjivih kategorija dužni su iste zaposliti najkasnije u roku od 3 mjeseca od dana doznake poticajnih sredstava i iste zadržati minimalno 12 mjeseci od dana prijave radnika, što dokazuju dostavljanjem obrasca JS3100 najkasnije u roku 7 dana od dana prijave i dokaz da je radnik u radnom odnosu po isteku 12 mjeseca od dana prijave.</w:t>
      </w:r>
    </w:p>
    <w:p w:rsidR="006E7D7E" w:rsidRPr="009C698E" w:rsidRDefault="006E7D7E" w:rsidP="006E7D7E">
      <w:pPr>
        <w:ind w:firstLine="708"/>
        <w:jc w:val="both"/>
        <w:rPr>
          <w:rFonts w:ascii="Arial" w:hAnsi="Arial" w:cs="Arial"/>
          <w:color w:val="C00000"/>
          <w:sz w:val="22"/>
          <w:szCs w:val="22"/>
        </w:rPr>
      </w:pPr>
    </w:p>
    <w:p w:rsidR="006E7D7E" w:rsidRPr="009A7A32" w:rsidRDefault="006E7D7E" w:rsidP="006E7D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A7A32">
        <w:rPr>
          <w:rFonts w:ascii="Arial" w:hAnsi="Arial" w:cs="Arial"/>
          <w:sz w:val="22"/>
          <w:szCs w:val="22"/>
        </w:rPr>
        <w:lastRenderedPageBreak/>
        <w:t xml:space="preserve">Projektni tim za implementaciju poticaja će raditi kontinuirani monitoring realizacije poticaja što je, osim mjera predvidjenih Ugovorom, ujedno i mjera za preveniranje nenamjenskog trošenja sredstava i unapredjenja rezultata poticaja. </w:t>
      </w:r>
    </w:p>
    <w:p w:rsidR="0024142B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523DA8" w:rsidRDefault="006E7D7E" w:rsidP="006E7D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A698E">
        <w:rPr>
          <w:rFonts w:ascii="Arial" w:hAnsi="Arial" w:cs="Arial"/>
          <w:sz w:val="22"/>
          <w:szCs w:val="22"/>
        </w:rPr>
        <w:t>Sva oprema i sredstva koji se kupuju moraju biti novi</w:t>
      </w:r>
      <w:r>
        <w:rPr>
          <w:rFonts w:ascii="Arial" w:hAnsi="Arial" w:cs="Arial"/>
          <w:sz w:val="22"/>
          <w:szCs w:val="22"/>
        </w:rPr>
        <w:t>.</w:t>
      </w:r>
    </w:p>
    <w:p w:rsidR="006E7D7E" w:rsidRDefault="006E7D7E" w:rsidP="006E7D7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E7D7E" w:rsidRPr="009A7A32" w:rsidRDefault="006E7D7E" w:rsidP="006E7D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A7A32">
        <w:rPr>
          <w:rFonts w:ascii="Arial" w:hAnsi="Arial" w:cs="Arial"/>
          <w:sz w:val="22"/>
          <w:szCs w:val="22"/>
        </w:rPr>
        <w:t>Općina Bosanska Krupa zadržava pravo provjere navoda iz prijavnog obrasca kod nadležnih institucija.</w:t>
      </w:r>
    </w:p>
    <w:p w:rsidR="006E7D7E" w:rsidRPr="008700A8" w:rsidRDefault="006E7D7E" w:rsidP="006E7D7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6" w:name="_Toc71548356"/>
      <w:r w:rsidRPr="008700A8">
        <w:rPr>
          <w:rFonts w:ascii="Arial" w:hAnsi="Arial" w:cs="Arial"/>
          <w:sz w:val="22"/>
          <w:szCs w:val="22"/>
        </w:rPr>
        <w:t>2.  PRAVILA JAVNOG KONKURSA</w:t>
      </w:r>
      <w:bookmarkEnd w:id="6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7" w:name="_Toc71548357"/>
      <w:r w:rsidRPr="008700A8">
        <w:rPr>
          <w:rFonts w:ascii="Arial" w:hAnsi="Arial" w:cs="Arial"/>
          <w:sz w:val="22"/>
          <w:szCs w:val="22"/>
        </w:rPr>
        <w:t>2.1.</w:t>
      </w:r>
      <w:r w:rsidRPr="008700A8">
        <w:rPr>
          <w:rFonts w:ascii="Arial" w:hAnsi="Arial" w:cs="Arial"/>
          <w:sz w:val="22"/>
          <w:szCs w:val="22"/>
        </w:rPr>
        <w:tab/>
        <w:t>Prethodna provjera</w:t>
      </w:r>
      <w:bookmarkEnd w:id="7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Default="0024142B" w:rsidP="00A457A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Da bi prijave podnosioca bile uzete u razmatranje za finansijsku podršku u ovih poticajnih mjera MORAJU:</w:t>
      </w:r>
    </w:p>
    <w:p w:rsidR="00A457AC" w:rsidRPr="008700A8" w:rsidRDefault="00A457AC" w:rsidP="00A457A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A457AC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-</w:t>
      </w:r>
      <w:r w:rsidRPr="008700A8">
        <w:rPr>
          <w:rFonts w:ascii="Arial" w:hAnsi="Arial" w:cs="Arial"/>
          <w:sz w:val="22"/>
          <w:szCs w:val="22"/>
        </w:rPr>
        <w:tab/>
        <w:t>biti dostavljene u datom roku</w:t>
      </w:r>
    </w:p>
    <w:p w:rsidR="0024142B" w:rsidRPr="008700A8" w:rsidRDefault="0024142B" w:rsidP="00A457AC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-</w:t>
      </w:r>
      <w:r w:rsidRPr="008700A8">
        <w:rPr>
          <w:rFonts w:ascii="Arial" w:hAnsi="Arial" w:cs="Arial"/>
          <w:sz w:val="22"/>
          <w:szCs w:val="22"/>
        </w:rPr>
        <w:tab/>
        <w:t>biti podnesene u zadatom formatu</w:t>
      </w:r>
    </w:p>
    <w:p w:rsidR="0024142B" w:rsidRPr="008700A8" w:rsidRDefault="0024142B" w:rsidP="00A457AC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-</w:t>
      </w:r>
      <w:r w:rsidRPr="008700A8">
        <w:rPr>
          <w:rFonts w:ascii="Arial" w:hAnsi="Arial" w:cs="Arial"/>
          <w:sz w:val="22"/>
          <w:szCs w:val="22"/>
        </w:rPr>
        <w:tab/>
        <w:t>sadržavati svu obaveznu dokumentaciju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A457A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Svi aplikanti čije prijave uspješno prođu ovu provjeru biti će oc</w:t>
      </w:r>
      <w:r w:rsidR="006348A6">
        <w:rPr>
          <w:rFonts w:ascii="Arial" w:hAnsi="Arial" w:cs="Arial"/>
          <w:sz w:val="22"/>
          <w:szCs w:val="22"/>
        </w:rPr>
        <w:t>i</w:t>
      </w:r>
      <w:r w:rsidRPr="008700A8">
        <w:rPr>
          <w:rFonts w:ascii="Arial" w:hAnsi="Arial" w:cs="Arial"/>
          <w:sz w:val="22"/>
          <w:szCs w:val="22"/>
        </w:rPr>
        <w:t xml:space="preserve">jenjeni u skladu sa kriterijima prihvatljivosti – eliminacijskim </w:t>
      </w:r>
      <w:r w:rsidR="006348A6">
        <w:rPr>
          <w:rFonts w:ascii="Arial" w:hAnsi="Arial" w:cs="Arial"/>
          <w:sz w:val="22"/>
          <w:szCs w:val="22"/>
        </w:rPr>
        <w:t xml:space="preserve"> i evaluacijskim </w:t>
      </w:r>
      <w:r w:rsidRPr="008700A8">
        <w:rPr>
          <w:rFonts w:ascii="Arial" w:hAnsi="Arial" w:cs="Arial"/>
          <w:sz w:val="22"/>
          <w:szCs w:val="22"/>
        </w:rPr>
        <w:t>kriterijima.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8" w:name="_Toc71548358"/>
      <w:r w:rsidRPr="008700A8">
        <w:rPr>
          <w:rFonts w:ascii="Arial" w:hAnsi="Arial" w:cs="Arial"/>
          <w:sz w:val="22"/>
          <w:szCs w:val="22"/>
        </w:rPr>
        <w:t>2.2.</w:t>
      </w:r>
      <w:r w:rsidRPr="008700A8">
        <w:rPr>
          <w:rFonts w:ascii="Arial" w:hAnsi="Arial" w:cs="Arial"/>
          <w:sz w:val="22"/>
          <w:szCs w:val="22"/>
        </w:rPr>
        <w:tab/>
        <w:t>Kriteriji prihvatljivosti aplikanta</w:t>
      </w:r>
      <w:bookmarkEnd w:id="8"/>
      <w:r w:rsidRPr="008700A8">
        <w:rPr>
          <w:rFonts w:ascii="Arial" w:hAnsi="Arial" w:cs="Arial"/>
          <w:sz w:val="22"/>
          <w:szCs w:val="22"/>
        </w:rPr>
        <w:t xml:space="preserve"> </w:t>
      </w: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</w:p>
    <w:p w:rsidR="007B5FD0" w:rsidRPr="00DF65A9" w:rsidRDefault="007B5FD0" w:rsidP="007B5FD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F65A9">
        <w:rPr>
          <w:rFonts w:ascii="Arial" w:hAnsi="Arial" w:cs="Arial"/>
          <w:sz w:val="22"/>
          <w:szCs w:val="22"/>
        </w:rPr>
        <w:t>Nepovratna finansijska sredstva se dodjeljuju kao poticajna sredstva razvoju turizma, uz ispunjenje sljedećih kriterija:</w:t>
      </w:r>
    </w:p>
    <w:p w:rsidR="007B5FD0" w:rsidRPr="00DF65A9" w:rsidRDefault="007B5FD0" w:rsidP="007B5FD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B5FD0" w:rsidRPr="00DF65A9" w:rsidRDefault="007B5FD0" w:rsidP="007B5FD0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DF65A9">
        <w:rPr>
          <w:rFonts w:ascii="Arial" w:hAnsi="Arial" w:cs="Arial"/>
          <w:b/>
        </w:rPr>
        <w:t>eliminacioni kriteriji</w:t>
      </w:r>
      <w:r w:rsidRPr="00DF65A9">
        <w:rPr>
          <w:rFonts w:ascii="Arial" w:hAnsi="Arial" w:cs="Arial"/>
        </w:rPr>
        <w:t xml:space="preserve"> čije neispunjavanje diskvalificira aplikanta: </w:t>
      </w:r>
    </w:p>
    <w:p w:rsidR="007B5FD0" w:rsidRPr="00DF65A9" w:rsidRDefault="007B5FD0" w:rsidP="007B5FD0">
      <w:pPr>
        <w:rPr>
          <w:rFonts w:ascii="Arial" w:hAnsi="Arial" w:cs="Arial"/>
          <w:sz w:val="22"/>
          <w:szCs w:val="22"/>
        </w:rPr>
      </w:pPr>
    </w:p>
    <w:p w:rsidR="007B5FD0" w:rsidRPr="003326BE" w:rsidRDefault="007B5FD0" w:rsidP="007B5FD0">
      <w:pPr>
        <w:widowControl w:val="0"/>
        <w:numPr>
          <w:ilvl w:val="0"/>
          <w:numId w:val="25"/>
        </w:numPr>
        <w:suppressAutoHyphens/>
        <w:jc w:val="both"/>
        <w:rPr>
          <w:rFonts w:ascii="Arial" w:hAnsi="Arial" w:cs="Arial"/>
          <w:sz w:val="22"/>
          <w:szCs w:val="22"/>
        </w:rPr>
      </w:pPr>
      <w:bookmarkStart w:id="9" w:name="_Hlk521409479"/>
      <w:r w:rsidRPr="00DF65A9">
        <w:rPr>
          <w:rFonts w:ascii="Arial" w:hAnsi="Arial" w:cs="Arial"/>
          <w:sz w:val="22"/>
          <w:szCs w:val="22"/>
        </w:rPr>
        <w:t xml:space="preserve">da aplikant prije raspisivanja javnog poziva ima registriranu </w:t>
      </w:r>
      <w:r w:rsidRPr="00DF65A9">
        <w:rPr>
          <w:rFonts w:ascii="Arial" w:hAnsi="Arial" w:cs="Arial"/>
          <w:sz w:val="22"/>
          <w:szCs w:val="22"/>
          <w:shd w:val="clear" w:color="auto" w:fill="FFFFFF"/>
        </w:rPr>
        <w:t xml:space="preserve">ugostiteljsku djelatnost sa </w:t>
      </w:r>
      <w:r w:rsidRPr="003326BE">
        <w:rPr>
          <w:rFonts w:ascii="Arial" w:hAnsi="Arial" w:cs="Arial"/>
          <w:sz w:val="22"/>
          <w:szCs w:val="22"/>
          <w:shd w:val="clear" w:color="auto" w:fill="FFFFFF"/>
        </w:rPr>
        <w:t>smještajnim kapacitetima i/ili djelatnosti iz oblasti pružanja turističkih usluga</w:t>
      </w:r>
      <w:r w:rsidRPr="003326BE">
        <w:rPr>
          <w:rFonts w:ascii="Arial" w:hAnsi="Arial" w:cs="Arial"/>
          <w:sz w:val="22"/>
          <w:szCs w:val="22"/>
        </w:rPr>
        <w:t xml:space="preserve"> sa poslovnim sjedištem u Bosanskoj Krupi, kao fizičko lice ili pravno lice koje u opisu djelatnosti ima obavljanje turističkih usluga, </w:t>
      </w:r>
    </w:p>
    <w:p w:rsidR="007B5FD0" w:rsidRPr="00DF65A9" w:rsidRDefault="007B5FD0" w:rsidP="007B5FD0">
      <w:pPr>
        <w:widowControl w:val="0"/>
        <w:numPr>
          <w:ilvl w:val="0"/>
          <w:numId w:val="2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F65A9">
        <w:rPr>
          <w:rFonts w:ascii="Arial" w:hAnsi="Arial" w:cs="Arial"/>
          <w:sz w:val="22"/>
          <w:szCs w:val="22"/>
        </w:rPr>
        <w:t xml:space="preserve">da aplikanti koji imaju namjeru pružanja određenih usluga iz oblasti turističkih djelatnosti dostave ovjerenu izjavu o obavezi registracije odgovarajuće djelatnosti na svoje ime u roku od 12 mjeseci od dana uplate poticajnih sredstava, </w:t>
      </w:r>
    </w:p>
    <w:p w:rsidR="007B5FD0" w:rsidRPr="00DF65A9" w:rsidRDefault="007B5FD0" w:rsidP="007B5FD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DF65A9">
        <w:rPr>
          <w:rFonts w:ascii="Arial" w:hAnsi="Arial" w:cs="Arial"/>
        </w:rPr>
        <w:t xml:space="preserve">da aplikant učestvuje u realizaciji predloženog projekta sa minimalno 20% od njegove ukupne finansijske vrijednosti,   </w:t>
      </w:r>
    </w:p>
    <w:p w:rsidR="007B5FD0" w:rsidRPr="00DF65A9" w:rsidRDefault="007B5FD0" w:rsidP="007B5FD0">
      <w:pPr>
        <w:widowControl w:val="0"/>
        <w:numPr>
          <w:ilvl w:val="0"/>
          <w:numId w:val="2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F65A9">
        <w:rPr>
          <w:rFonts w:ascii="Arial" w:hAnsi="Arial" w:cs="Arial"/>
          <w:sz w:val="22"/>
          <w:szCs w:val="22"/>
        </w:rPr>
        <w:t>da nemaju dugovanja prema Općini Bosanska Krupa (uvjerenje će se pribaviti po službenoj dužnosti),</w:t>
      </w:r>
    </w:p>
    <w:p w:rsidR="007B5FD0" w:rsidRPr="00DF65A9" w:rsidRDefault="007B5FD0" w:rsidP="007B5FD0">
      <w:pPr>
        <w:widowControl w:val="0"/>
        <w:numPr>
          <w:ilvl w:val="0"/>
          <w:numId w:val="2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F65A9">
        <w:rPr>
          <w:rFonts w:ascii="Arial" w:hAnsi="Arial" w:cs="Arial"/>
          <w:sz w:val="22"/>
          <w:szCs w:val="22"/>
        </w:rPr>
        <w:t xml:space="preserve">da nemaju pristiglih a neizmirenih obaveza po osnovu plata radnika po osnovu registrirane djelatnosti, </w:t>
      </w:r>
    </w:p>
    <w:p w:rsidR="007B5FD0" w:rsidRPr="00AA698E" w:rsidRDefault="007B5FD0" w:rsidP="007B5FD0">
      <w:pPr>
        <w:widowControl w:val="0"/>
        <w:numPr>
          <w:ilvl w:val="0"/>
          <w:numId w:val="25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AA698E">
        <w:rPr>
          <w:rFonts w:ascii="Arial" w:hAnsi="Arial" w:cs="Arial"/>
          <w:sz w:val="22"/>
          <w:szCs w:val="22"/>
        </w:rPr>
        <w:t xml:space="preserve">posjeduju rješenje o </w:t>
      </w:r>
      <w:r>
        <w:rPr>
          <w:rFonts w:ascii="Arial" w:hAnsi="Arial" w:cs="Arial"/>
          <w:sz w:val="22"/>
          <w:szCs w:val="22"/>
        </w:rPr>
        <w:t xml:space="preserve">urbanističkoj saglasnosti/rješenje o </w:t>
      </w:r>
      <w:r w:rsidRPr="00AA698E">
        <w:rPr>
          <w:rFonts w:ascii="Arial" w:hAnsi="Arial" w:cs="Arial"/>
          <w:sz w:val="22"/>
          <w:szCs w:val="22"/>
        </w:rPr>
        <w:t xml:space="preserve">odobrenju za građenje </w:t>
      </w:r>
      <w:r>
        <w:rPr>
          <w:rFonts w:ascii="Arial" w:hAnsi="Arial" w:cs="Arial"/>
          <w:sz w:val="22"/>
          <w:szCs w:val="22"/>
        </w:rPr>
        <w:t xml:space="preserve">ili dokaz da su u postupku izdavanja istih </w:t>
      </w:r>
      <w:r w:rsidRPr="00AA698E">
        <w:rPr>
          <w:rFonts w:ascii="Arial" w:hAnsi="Arial" w:cs="Arial"/>
          <w:sz w:val="22"/>
          <w:szCs w:val="22"/>
        </w:rPr>
        <w:t xml:space="preserve">- ukoliko se sredstva traže za </w:t>
      </w:r>
      <w:r>
        <w:rPr>
          <w:rFonts w:ascii="Arial" w:hAnsi="Arial" w:cs="Arial"/>
          <w:sz w:val="22"/>
          <w:szCs w:val="22"/>
        </w:rPr>
        <w:t>nabavku građevinskog materijala/izvođenje radova</w:t>
      </w:r>
    </w:p>
    <w:p w:rsidR="007B5FD0" w:rsidRPr="00DF65A9" w:rsidRDefault="007B5FD0" w:rsidP="007B5FD0">
      <w:pPr>
        <w:pStyle w:val="ListParagraph"/>
        <w:widowControl w:val="0"/>
        <w:numPr>
          <w:ilvl w:val="0"/>
          <w:numId w:val="25"/>
        </w:numPr>
        <w:suppressAutoHyphens/>
        <w:spacing w:line="240" w:lineRule="auto"/>
        <w:jc w:val="both"/>
        <w:rPr>
          <w:rFonts w:ascii="Arial" w:hAnsi="Arial" w:cs="Arial"/>
        </w:rPr>
      </w:pPr>
      <w:r w:rsidRPr="00DF65A9">
        <w:rPr>
          <w:rFonts w:ascii="Arial" w:hAnsi="Arial" w:cs="Arial"/>
        </w:rPr>
        <w:t>da je aplikant dostavio predračun za nabavku opreme, uređaja, građevinskog materijala,  ugovor o izvođenju radova sa predračunom i dr. iz člana 1. stav 4.</w:t>
      </w:r>
    </w:p>
    <w:bookmarkEnd w:id="9"/>
    <w:p w:rsidR="007B5FD0" w:rsidRPr="009C698E" w:rsidRDefault="007B5FD0" w:rsidP="007B5FD0">
      <w:pPr>
        <w:rPr>
          <w:rFonts w:ascii="Arial" w:hAnsi="Arial" w:cs="Arial"/>
          <w:color w:val="C00000"/>
          <w:sz w:val="22"/>
          <w:szCs w:val="22"/>
        </w:rPr>
      </w:pPr>
    </w:p>
    <w:p w:rsidR="007B5FD0" w:rsidRPr="00302143" w:rsidRDefault="007B5FD0" w:rsidP="007B5FD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302143">
        <w:rPr>
          <w:rFonts w:ascii="Arial" w:hAnsi="Arial" w:cs="Arial"/>
        </w:rPr>
        <w:lastRenderedPageBreak/>
        <w:t>evaluacijski kriteriji koji trebaju biti korišteni kod ocjenjivanja podnesenih prijava po javnom pozivu su sljedeći:</w:t>
      </w:r>
    </w:p>
    <w:p w:rsidR="007B5FD0" w:rsidRPr="00302143" w:rsidRDefault="007B5FD0" w:rsidP="007B5FD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B5FD0" w:rsidRPr="00302143" w:rsidRDefault="007B5FD0" w:rsidP="007B5FD0">
      <w:pPr>
        <w:pStyle w:val="ListParagraph"/>
        <w:numPr>
          <w:ilvl w:val="0"/>
          <w:numId w:val="37"/>
        </w:numPr>
        <w:spacing w:line="240" w:lineRule="auto"/>
        <w:ind w:left="709"/>
        <w:jc w:val="both"/>
        <w:rPr>
          <w:rFonts w:ascii="Arial" w:hAnsi="Arial" w:cs="Arial"/>
        </w:rPr>
      </w:pPr>
      <w:r w:rsidRPr="00302143">
        <w:rPr>
          <w:rFonts w:ascii="Arial" w:hAnsi="Arial" w:cs="Arial"/>
        </w:rPr>
        <w:t>poslovanje u sezoni ili tokom cijele godine</w:t>
      </w:r>
    </w:p>
    <w:p w:rsidR="007B5FD0" w:rsidRPr="00302143" w:rsidRDefault="007B5FD0" w:rsidP="007B5FD0">
      <w:pPr>
        <w:pStyle w:val="ListParagraph"/>
        <w:numPr>
          <w:ilvl w:val="0"/>
          <w:numId w:val="37"/>
        </w:numPr>
        <w:spacing w:line="240" w:lineRule="auto"/>
        <w:ind w:left="709"/>
        <w:jc w:val="both"/>
        <w:rPr>
          <w:rFonts w:ascii="Arial" w:hAnsi="Arial" w:cs="Arial"/>
        </w:rPr>
      </w:pPr>
      <w:r w:rsidRPr="00302143">
        <w:rPr>
          <w:rFonts w:ascii="Arial" w:hAnsi="Arial" w:cs="Arial"/>
        </w:rPr>
        <w:t>da je aplikant spreman učestvovati više od 20% od ukupne finansijske vrijednosti projekta,</w:t>
      </w:r>
    </w:p>
    <w:p w:rsidR="007B5FD0" w:rsidRPr="00302143" w:rsidRDefault="007B5FD0" w:rsidP="007B5FD0">
      <w:pPr>
        <w:pStyle w:val="ListParagraph"/>
        <w:numPr>
          <w:ilvl w:val="0"/>
          <w:numId w:val="37"/>
        </w:numPr>
        <w:spacing w:line="240" w:lineRule="auto"/>
        <w:ind w:left="709"/>
        <w:jc w:val="both"/>
        <w:rPr>
          <w:rFonts w:ascii="Arial" w:hAnsi="Arial" w:cs="Arial"/>
        </w:rPr>
      </w:pPr>
      <w:r w:rsidRPr="00302143">
        <w:rPr>
          <w:rFonts w:ascii="Arial" w:hAnsi="Arial" w:cs="Arial"/>
        </w:rPr>
        <w:t>da je projekat od značaja za užu i širu zajednicu (</w:t>
      </w:r>
      <w:r w:rsidRPr="008837E2">
        <w:rPr>
          <w:rFonts w:ascii="Arial" w:hAnsi="Arial" w:cs="Arial"/>
        </w:rPr>
        <w:t>novo</w:t>
      </w:r>
      <w:r>
        <w:rPr>
          <w:rFonts w:ascii="Arial" w:hAnsi="Arial" w:cs="Arial"/>
        </w:rPr>
        <w:t xml:space="preserve"> </w:t>
      </w:r>
      <w:r w:rsidRPr="00302143">
        <w:rPr>
          <w:rFonts w:ascii="Arial" w:hAnsi="Arial" w:cs="Arial"/>
        </w:rPr>
        <w:t>zapošljavanje ranjivih kategorija: žene, mladi 18-35 godina i invalidi)</w:t>
      </w:r>
    </w:p>
    <w:p w:rsidR="007B5FD0" w:rsidRPr="00302143" w:rsidRDefault="007B5FD0" w:rsidP="007B5FD0">
      <w:pPr>
        <w:pStyle w:val="ListParagraph"/>
        <w:numPr>
          <w:ilvl w:val="0"/>
          <w:numId w:val="37"/>
        </w:numPr>
        <w:spacing w:line="240" w:lineRule="auto"/>
        <w:ind w:left="709"/>
        <w:jc w:val="both"/>
        <w:rPr>
          <w:rFonts w:ascii="Arial" w:hAnsi="Arial" w:cs="Arial"/>
        </w:rPr>
      </w:pPr>
      <w:r w:rsidRPr="00302143">
        <w:rPr>
          <w:rFonts w:ascii="Arial" w:hAnsi="Arial" w:cs="Arial"/>
        </w:rPr>
        <w:t>vrsta investicije</w:t>
      </w:r>
    </w:p>
    <w:p w:rsidR="007B5FD0" w:rsidRPr="00302143" w:rsidRDefault="007B5FD0" w:rsidP="007B5FD0">
      <w:pPr>
        <w:pStyle w:val="ListParagraph"/>
        <w:numPr>
          <w:ilvl w:val="0"/>
          <w:numId w:val="37"/>
        </w:numPr>
        <w:spacing w:line="240" w:lineRule="auto"/>
        <w:ind w:left="709"/>
        <w:jc w:val="both"/>
        <w:rPr>
          <w:rFonts w:ascii="Arial" w:hAnsi="Arial" w:cs="Arial"/>
        </w:rPr>
      </w:pPr>
      <w:r w:rsidRPr="00302143">
        <w:rPr>
          <w:rFonts w:ascii="Arial" w:hAnsi="Arial" w:cs="Arial"/>
        </w:rPr>
        <w:t>broj uposlenika</w:t>
      </w:r>
    </w:p>
    <w:p w:rsidR="007B5FD0" w:rsidRPr="00302143" w:rsidRDefault="007B5FD0" w:rsidP="007B5FD0">
      <w:pPr>
        <w:pStyle w:val="ListParagraph"/>
        <w:numPr>
          <w:ilvl w:val="0"/>
          <w:numId w:val="37"/>
        </w:numPr>
        <w:spacing w:line="240" w:lineRule="auto"/>
        <w:ind w:left="709"/>
        <w:jc w:val="both"/>
        <w:rPr>
          <w:rFonts w:ascii="Arial" w:hAnsi="Arial" w:cs="Arial"/>
        </w:rPr>
      </w:pPr>
      <w:r w:rsidRPr="00302143">
        <w:rPr>
          <w:rFonts w:ascii="Arial" w:hAnsi="Arial" w:cs="Arial"/>
        </w:rPr>
        <w:t>registracija i vrsta registracije</w:t>
      </w:r>
    </w:p>
    <w:p w:rsidR="007B5FD0" w:rsidRPr="00302143" w:rsidRDefault="007B5FD0" w:rsidP="007B5FD0">
      <w:pPr>
        <w:pStyle w:val="ListParagraph"/>
        <w:numPr>
          <w:ilvl w:val="0"/>
          <w:numId w:val="37"/>
        </w:numPr>
        <w:spacing w:line="240" w:lineRule="auto"/>
        <w:ind w:left="709"/>
        <w:jc w:val="both"/>
        <w:rPr>
          <w:rFonts w:ascii="Arial" w:hAnsi="Arial" w:cs="Arial"/>
        </w:rPr>
      </w:pPr>
      <w:r w:rsidRPr="00302143">
        <w:rPr>
          <w:rFonts w:ascii="Arial" w:hAnsi="Arial" w:cs="Arial"/>
        </w:rPr>
        <w:t>inovativnost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A127C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10" w:name="_Toc71548359"/>
      <w:r w:rsidRPr="008700A8">
        <w:rPr>
          <w:rFonts w:ascii="Arial" w:hAnsi="Arial" w:cs="Arial"/>
          <w:sz w:val="22"/>
          <w:szCs w:val="22"/>
        </w:rPr>
        <w:t>2.3.</w:t>
      </w:r>
      <w:r w:rsidRPr="008700A8">
        <w:rPr>
          <w:rFonts w:ascii="Arial" w:hAnsi="Arial" w:cs="Arial"/>
          <w:sz w:val="22"/>
          <w:szCs w:val="22"/>
        </w:rPr>
        <w:tab/>
        <w:t>Kategorije prihvatljivih i neprihvatljivih troškova</w:t>
      </w:r>
      <w:bookmarkEnd w:id="10"/>
    </w:p>
    <w:p w:rsidR="0024142B" w:rsidRPr="008700A8" w:rsidRDefault="0024142B" w:rsidP="008A127C">
      <w:pPr>
        <w:jc w:val="both"/>
        <w:rPr>
          <w:rFonts w:ascii="Arial" w:hAnsi="Arial" w:cs="Arial"/>
          <w:sz w:val="22"/>
          <w:szCs w:val="22"/>
        </w:rPr>
      </w:pPr>
    </w:p>
    <w:p w:rsidR="008A127C" w:rsidRDefault="008A127C" w:rsidP="008A127C">
      <w:pPr>
        <w:rPr>
          <w:rFonts w:ascii="Arial" w:hAnsi="Arial" w:cs="Arial"/>
          <w:sz w:val="22"/>
          <w:szCs w:val="22"/>
        </w:rPr>
      </w:pPr>
    </w:p>
    <w:p w:rsidR="007B5FD0" w:rsidRPr="00563DF7" w:rsidRDefault="007B5FD0" w:rsidP="007B5FD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63DF7">
        <w:rPr>
          <w:rFonts w:ascii="Arial" w:hAnsi="Arial" w:cs="Arial"/>
          <w:sz w:val="22"/>
          <w:szCs w:val="22"/>
        </w:rPr>
        <w:t>Prihvatljive aktivnosti podrazumijevaju: proširenje i/ili unapređenje postojećih kapaciteta (rekonstrukcija, dogradnja ili nadziđivanje, izmjena namjene prostora, uređenje soba i sanitarnih prostorija, kampova, adaptacija ili uređenje vanjskog prostora za poboljšanje usluge, korištenje obnovljivih izvora energije, razvoj i unapređenje dodatnih sadržaja), nabavka druge opreme za obezbjeđenje uvjeta za smještaj i boravak turista, nabavka opreme za spremanje i posluživanje hrane za goste u unutarnjem i/ili vanjskom prostoru, nabavka opreme ili tekstilnog programa za opremanje objekata, nabavka opreme za dodatne sadržaje (</w:t>
      </w:r>
      <w:r w:rsidRPr="00563DF7">
        <w:rPr>
          <w:rFonts w:ascii="Arial" w:hAnsi="Arial" w:cs="Arial"/>
          <w:sz w:val="22"/>
          <w:szCs w:val="22"/>
          <w:shd w:val="clear" w:color="auto" w:fill="FFFFFF"/>
        </w:rPr>
        <w:t>pružanje usluga turističkog vodiča, pratioca, zastupnika i animatora; turistička animacija; izdavanje u zakup vozila, bicikla, rafting čamaca, plovila, skijaške opreme i druge sportske opreme kao i posredovanje kod davaoca usluga radi njihovog pribavljanja</w:t>
      </w:r>
      <w:r w:rsidRPr="00563DF7">
        <w:rPr>
          <w:rFonts w:ascii="Arial" w:hAnsi="Arial" w:cs="Arial"/>
          <w:sz w:val="22"/>
          <w:szCs w:val="22"/>
        </w:rPr>
        <w:t>) kojima se osiguravaju/poboljšavaju uvjeti za obavljanje registrirane djelatnosti.</w:t>
      </w:r>
    </w:p>
    <w:p w:rsidR="007B5FD0" w:rsidRPr="00563DF7" w:rsidRDefault="007B5FD0" w:rsidP="007B5FD0">
      <w:pPr>
        <w:jc w:val="both"/>
        <w:rPr>
          <w:rFonts w:ascii="Arial" w:hAnsi="Arial" w:cs="Arial"/>
          <w:sz w:val="22"/>
          <w:szCs w:val="22"/>
        </w:rPr>
      </w:pPr>
    </w:p>
    <w:p w:rsidR="007B5FD0" w:rsidRPr="00563DF7" w:rsidRDefault="007B5FD0" w:rsidP="007B5FD0">
      <w:pPr>
        <w:jc w:val="both"/>
        <w:rPr>
          <w:rFonts w:ascii="Arial" w:hAnsi="Arial" w:cs="Arial"/>
          <w:sz w:val="22"/>
          <w:szCs w:val="22"/>
        </w:rPr>
      </w:pPr>
      <w:r w:rsidRPr="00563DF7">
        <w:rPr>
          <w:rFonts w:ascii="Arial" w:hAnsi="Arial" w:cs="Arial"/>
          <w:sz w:val="22"/>
          <w:szCs w:val="22"/>
        </w:rPr>
        <w:tab/>
        <w:t xml:space="preserve">Troškovi koji se odnose na predloženi projekat moraju biti realni i prihvatljivi te nastali nakon raspisivanja Javnog poziva. </w:t>
      </w:r>
    </w:p>
    <w:p w:rsidR="007B5FD0" w:rsidRPr="00AA698E" w:rsidRDefault="007B5FD0" w:rsidP="008A127C">
      <w:pPr>
        <w:rPr>
          <w:rFonts w:ascii="Arial" w:hAnsi="Arial" w:cs="Arial"/>
          <w:sz w:val="22"/>
          <w:szCs w:val="22"/>
        </w:rPr>
      </w:pPr>
    </w:p>
    <w:p w:rsidR="007B5FD0" w:rsidRPr="00563DF7" w:rsidRDefault="007B5FD0" w:rsidP="007B5FD0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</w:rPr>
      </w:pPr>
      <w:r w:rsidRPr="00563DF7">
        <w:rPr>
          <w:rFonts w:ascii="Arial" w:hAnsi="Arial" w:cs="Arial"/>
        </w:rPr>
        <w:t>Prihvatljivi troškovi su:</w:t>
      </w:r>
    </w:p>
    <w:p w:rsidR="007B5FD0" w:rsidRPr="00563DF7" w:rsidRDefault="007B5FD0" w:rsidP="007B5FD0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563DF7">
        <w:rPr>
          <w:rFonts w:ascii="Arial" w:hAnsi="Arial" w:cs="Arial"/>
        </w:rPr>
        <w:t>Nabavka građevinskog materijala;</w:t>
      </w:r>
    </w:p>
    <w:p w:rsidR="007B5FD0" w:rsidRPr="00563DF7" w:rsidRDefault="007B5FD0" w:rsidP="007B5FD0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563DF7">
        <w:rPr>
          <w:rFonts w:ascii="Arial" w:hAnsi="Arial" w:cs="Arial"/>
        </w:rPr>
        <w:t>Izvođenje građevinskih radova;</w:t>
      </w:r>
    </w:p>
    <w:p w:rsidR="007B5FD0" w:rsidRPr="00563DF7" w:rsidRDefault="007B5FD0" w:rsidP="007B5FD0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563DF7">
        <w:rPr>
          <w:rFonts w:ascii="Arial" w:hAnsi="Arial" w:cs="Arial"/>
        </w:rPr>
        <w:t>Nabavka opreme i uređaja za opremanje smještajnih kapaciteta;</w:t>
      </w:r>
    </w:p>
    <w:p w:rsidR="007B5FD0" w:rsidRPr="00563DF7" w:rsidRDefault="007B5FD0" w:rsidP="007B5FD0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563DF7">
        <w:rPr>
          <w:rFonts w:ascii="Arial" w:hAnsi="Arial" w:cs="Arial"/>
        </w:rPr>
        <w:t>Nabavka druge nespomenute opreme za poboljšanje uvjeta za smještaj i boravak turista u skladu sa projektnim aktivnostima</w:t>
      </w:r>
      <w:r w:rsidRPr="007350CC">
        <w:rPr>
          <w:rFonts w:ascii="Arial" w:hAnsi="Arial" w:cs="Arial"/>
          <w:color w:val="FF0000"/>
        </w:rPr>
        <w:t>.</w:t>
      </w:r>
    </w:p>
    <w:p w:rsidR="007B5FD0" w:rsidRPr="009C698E" w:rsidRDefault="007B5FD0" w:rsidP="007B5FD0">
      <w:pPr>
        <w:pStyle w:val="ListParagraph"/>
        <w:spacing w:line="240" w:lineRule="auto"/>
        <w:jc w:val="both"/>
        <w:rPr>
          <w:rFonts w:ascii="Arial" w:hAnsi="Arial" w:cs="Arial"/>
          <w:color w:val="C00000"/>
        </w:rPr>
      </w:pPr>
    </w:p>
    <w:p w:rsidR="007B5FD0" w:rsidRPr="00563DF7" w:rsidRDefault="007B5FD0" w:rsidP="007B5FD0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</w:rPr>
      </w:pPr>
      <w:r w:rsidRPr="00563DF7">
        <w:rPr>
          <w:rFonts w:ascii="Arial" w:hAnsi="Arial" w:cs="Arial"/>
        </w:rPr>
        <w:t>Neprihvatljivi troškovi su: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563DF7">
        <w:rPr>
          <w:rFonts w:ascii="Arial" w:hAnsi="Arial" w:cs="Arial"/>
        </w:rPr>
        <w:t>Troškovi pripreme projektnih prijedloga i popratne dokumentacije;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563DF7">
        <w:rPr>
          <w:rFonts w:ascii="Arial" w:hAnsi="Arial" w:cs="Arial"/>
        </w:rPr>
        <w:t>Troškovi pribavljanja urbanističko-tehničke dokumentacije (naknade i takse);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563DF7">
        <w:rPr>
          <w:rFonts w:ascii="Arial" w:hAnsi="Arial" w:cs="Arial"/>
        </w:rPr>
        <w:t>Revizija finansijskih aktivnosti;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563DF7">
        <w:rPr>
          <w:rFonts w:ascii="Arial" w:hAnsi="Arial" w:cs="Arial"/>
        </w:rPr>
        <w:t>Troškovi plaće/naknade za postojeće zaposlenike;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563DF7">
        <w:rPr>
          <w:rFonts w:ascii="Arial" w:hAnsi="Arial" w:cs="Arial"/>
        </w:rPr>
        <w:t>Troškovi režija i održavanja (voda, struja, grijanje, komunalni otpad, telekomunikacije, upravljanje objektom, internet i sl.);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563DF7">
        <w:rPr>
          <w:rFonts w:ascii="Arial" w:hAnsi="Arial" w:cs="Arial"/>
        </w:rPr>
        <w:t>Krediti, gubici ili dugovi;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563DF7">
        <w:rPr>
          <w:rFonts w:ascii="Arial" w:hAnsi="Arial" w:cs="Arial"/>
        </w:rPr>
        <w:t>Kamate;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ind w:right="1580"/>
        <w:rPr>
          <w:rFonts w:ascii="Arial" w:hAnsi="Arial" w:cs="Arial"/>
        </w:rPr>
      </w:pPr>
      <w:r w:rsidRPr="00563DF7">
        <w:rPr>
          <w:rFonts w:ascii="Arial" w:hAnsi="Arial" w:cs="Arial"/>
        </w:rPr>
        <w:t>Kreditiranje trećih osoba.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563DF7">
        <w:rPr>
          <w:rFonts w:ascii="Arial" w:hAnsi="Arial" w:cs="Arial"/>
        </w:rPr>
        <w:t>Bankovni troškovi;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563DF7">
        <w:rPr>
          <w:rFonts w:ascii="Arial" w:hAnsi="Arial" w:cs="Arial"/>
        </w:rPr>
        <w:t>Nabavka putničkih vozila;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563DF7">
        <w:rPr>
          <w:rFonts w:ascii="Arial" w:hAnsi="Arial" w:cs="Arial"/>
        </w:rPr>
        <w:t>Troškovi nastali izvan vremena provedbe projektnih aktivnosti;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563DF7">
        <w:rPr>
          <w:rFonts w:ascii="Arial" w:hAnsi="Arial" w:cs="Arial"/>
        </w:rPr>
        <w:t>Porezi (osim PDV-a);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563DF7">
        <w:rPr>
          <w:rFonts w:ascii="Arial" w:hAnsi="Arial" w:cs="Arial"/>
        </w:rPr>
        <w:t>Kupovina i iznajmljivanje zemljišta i postojećih zgrada;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ind w:right="220"/>
        <w:rPr>
          <w:rFonts w:ascii="Arial" w:hAnsi="Arial" w:cs="Arial"/>
        </w:rPr>
      </w:pPr>
      <w:r w:rsidRPr="00563DF7">
        <w:rPr>
          <w:rFonts w:ascii="Arial" w:hAnsi="Arial" w:cs="Arial"/>
        </w:rPr>
        <w:lastRenderedPageBreak/>
        <w:t xml:space="preserve">Troškovi provođenja postupka javnih nabavki; 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ind w:right="220"/>
        <w:rPr>
          <w:rFonts w:ascii="Arial" w:hAnsi="Arial" w:cs="Arial"/>
        </w:rPr>
      </w:pPr>
      <w:r w:rsidRPr="00563DF7">
        <w:rPr>
          <w:rFonts w:ascii="Arial" w:hAnsi="Arial" w:cs="Arial"/>
        </w:rPr>
        <w:t>Troškovi leasinga;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563DF7">
        <w:rPr>
          <w:rFonts w:ascii="Arial" w:hAnsi="Arial" w:cs="Arial"/>
        </w:rPr>
        <w:t>Kupovina korištene opreme;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ind w:right="1580"/>
        <w:rPr>
          <w:rFonts w:ascii="Arial" w:hAnsi="Arial" w:cs="Arial"/>
        </w:rPr>
      </w:pPr>
      <w:r w:rsidRPr="00563DF7">
        <w:rPr>
          <w:rFonts w:ascii="Arial" w:hAnsi="Arial" w:cs="Arial"/>
        </w:rPr>
        <w:t>Troškovi jamstava i slični izdaci.</w:t>
      </w:r>
    </w:p>
    <w:p w:rsidR="008A127C" w:rsidRPr="00AA698E" w:rsidRDefault="008A127C" w:rsidP="008A127C">
      <w:pPr>
        <w:rPr>
          <w:rFonts w:ascii="Arial" w:hAnsi="Arial" w:cs="Arial"/>
          <w:sz w:val="22"/>
          <w:szCs w:val="22"/>
        </w:rPr>
      </w:pPr>
    </w:p>
    <w:p w:rsidR="008A127C" w:rsidRPr="00AA698E" w:rsidRDefault="008A127C" w:rsidP="008A127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A698E">
        <w:rPr>
          <w:rFonts w:ascii="Arial" w:hAnsi="Arial" w:cs="Arial"/>
          <w:sz w:val="22"/>
          <w:szCs w:val="22"/>
        </w:rPr>
        <w:t>Navedeno se odnosi kako na bespovratna sredstva koja su predmet ovog Javnog poziva tako i na sredstva koja kao sufinansiranje osigurava podnosilac.</w:t>
      </w:r>
    </w:p>
    <w:p w:rsidR="0024142B" w:rsidRPr="008700A8" w:rsidRDefault="0024142B" w:rsidP="008A127C">
      <w:pPr>
        <w:jc w:val="both"/>
        <w:rPr>
          <w:rFonts w:ascii="Arial" w:hAnsi="Arial" w:cs="Arial"/>
          <w:sz w:val="22"/>
          <w:szCs w:val="22"/>
        </w:rPr>
      </w:pPr>
    </w:p>
    <w:p w:rsidR="00275791" w:rsidRPr="008700A8" w:rsidRDefault="00275791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3E4D6C">
      <w:pPr>
        <w:pStyle w:val="Heading2"/>
        <w:rPr>
          <w:rFonts w:ascii="Arial" w:hAnsi="Arial" w:cs="Arial"/>
          <w:sz w:val="22"/>
          <w:szCs w:val="22"/>
        </w:rPr>
      </w:pPr>
      <w:bookmarkStart w:id="11" w:name="_Toc71548360"/>
      <w:r w:rsidRPr="008700A8">
        <w:rPr>
          <w:rFonts w:ascii="Arial" w:hAnsi="Arial" w:cs="Arial"/>
          <w:sz w:val="22"/>
          <w:szCs w:val="22"/>
        </w:rPr>
        <w:t>2.4. Ocjena prijava</w:t>
      </w:r>
      <w:bookmarkEnd w:id="11"/>
    </w:p>
    <w:p w:rsidR="00275791" w:rsidRPr="008700A8" w:rsidRDefault="00275791" w:rsidP="0024142B">
      <w:pPr>
        <w:rPr>
          <w:rFonts w:ascii="Arial" w:hAnsi="Arial" w:cs="Arial"/>
          <w:sz w:val="22"/>
          <w:szCs w:val="22"/>
        </w:rPr>
      </w:pPr>
    </w:p>
    <w:p w:rsidR="008A127C" w:rsidRPr="00AA698E" w:rsidRDefault="008A127C" w:rsidP="008A127C">
      <w:pPr>
        <w:ind w:firstLine="708"/>
        <w:rPr>
          <w:rFonts w:ascii="Arial" w:hAnsi="Arial" w:cs="Arial"/>
          <w:sz w:val="22"/>
          <w:szCs w:val="22"/>
        </w:rPr>
      </w:pPr>
    </w:p>
    <w:p w:rsidR="007B5FD0" w:rsidRPr="00B55B0A" w:rsidRDefault="007B5FD0" w:rsidP="007B5FD0">
      <w:pPr>
        <w:ind w:firstLine="708"/>
        <w:rPr>
          <w:rFonts w:ascii="Arial" w:hAnsi="Arial" w:cs="Arial"/>
          <w:sz w:val="22"/>
          <w:szCs w:val="22"/>
        </w:rPr>
      </w:pPr>
      <w:r w:rsidRPr="00B55B0A">
        <w:rPr>
          <w:rFonts w:ascii="Arial" w:hAnsi="Arial" w:cs="Arial"/>
          <w:sz w:val="22"/>
          <w:szCs w:val="22"/>
        </w:rPr>
        <w:t>Bodovanje pristiglih aplikacija se vrši prema sljedećim kriterijima:</w:t>
      </w:r>
    </w:p>
    <w:p w:rsidR="007B5FD0" w:rsidRPr="00B55B0A" w:rsidRDefault="007B5FD0" w:rsidP="007B5FD0">
      <w:pPr>
        <w:rPr>
          <w:rFonts w:ascii="Arial" w:hAnsi="Arial" w:cs="Arial"/>
          <w:sz w:val="22"/>
          <w:szCs w:val="22"/>
        </w:rPr>
      </w:pPr>
    </w:p>
    <w:p w:rsidR="007B5FD0" w:rsidRPr="00913472" w:rsidRDefault="007B5FD0" w:rsidP="007B5FD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913472">
        <w:rPr>
          <w:rFonts w:ascii="Arial" w:hAnsi="Arial" w:cs="Arial"/>
        </w:rPr>
        <w:t xml:space="preserve">iznos od 40.000 KM za proširenje i/ili unapređenje postojećih smještajnih kapaciteta, </w:t>
      </w:r>
    </w:p>
    <w:p w:rsidR="007B5FD0" w:rsidRDefault="007B5FD0" w:rsidP="007B5FD0">
      <w:pPr>
        <w:rPr>
          <w:lang w:val="hr-HR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675"/>
        <w:gridCol w:w="6237"/>
        <w:gridCol w:w="1276"/>
        <w:gridCol w:w="1418"/>
      </w:tblGrid>
      <w:tr w:rsidR="007B5FD0" w:rsidRPr="00E913E4" w:rsidTr="00AE5283">
        <w:tc>
          <w:tcPr>
            <w:tcW w:w="675" w:type="dxa"/>
            <w:vAlign w:val="center"/>
          </w:tcPr>
          <w:p w:rsidR="007B5FD0" w:rsidRPr="00E913E4" w:rsidRDefault="007B5FD0" w:rsidP="00AE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B5FD0" w:rsidRPr="00E913E4" w:rsidRDefault="007B5FD0" w:rsidP="00AE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3E4">
              <w:rPr>
                <w:rFonts w:ascii="Arial" w:eastAsia="Arial" w:hAnsi="Arial" w:cs="Arial"/>
                <w:sz w:val="20"/>
                <w:szCs w:val="20"/>
              </w:rPr>
              <w:t>Kriteriji</w:t>
            </w:r>
          </w:p>
        </w:tc>
        <w:tc>
          <w:tcPr>
            <w:tcW w:w="1276" w:type="dxa"/>
            <w:vAlign w:val="center"/>
          </w:tcPr>
          <w:p w:rsidR="007B5FD0" w:rsidRPr="00E913E4" w:rsidRDefault="007B5FD0" w:rsidP="00AE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3E4">
              <w:rPr>
                <w:rFonts w:ascii="Arial" w:eastAsia="Arial" w:hAnsi="Arial" w:cs="Arial"/>
                <w:sz w:val="20"/>
                <w:szCs w:val="20"/>
              </w:rPr>
              <w:t>Bodovi</w:t>
            </w:r>
          </w:p>
        </w:tc>
        <w:tc>
          <w:tcPr>
            <w:tcW w:w="1418" w:type="dxa"/>
            <w:vAlign w:val="center"/>
          </w:tcPr>
          <w:p w:rsidR="007B5FD0" w:rsidRPr="00E913E4" w:rsidRDefault="007B5FD0" w:rsidP="00AE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3E4">
              <w:rPr>
                <w:rFonts w:ascii="Arial" w:eastAsia="Arial" w:hAnsi="Arial" w:cs="Arial"/>
                <w:sz w:val="20"/>
                <w:szCs w:val="20"/>
              </w:rPr>
              <w:t>Maksimalan moguć broj bodova</w:t>
            </w:r>
          </w:p>
        </w:tc>
      </w:tr>
      <w:tr w:rsidR="007B5FD0" w:rsidRPr="00AA698E" w:rsidTr="00AE5283">
        <w:tc>
          <w:tcPr>
            <w:tcW w:w="675" w:type="dxa"/>
            <w:vAlign w:val="center"/>
          </w:tcPr>
          <w:p w:rsidR="007B5FD0" w:rsidRPr="00AA698E" w:rsidRDefault="007B5FD0" w:rsidP="00AE5283">
            <w:pPr>
              <w:ind w:right="30"/>
              <w:rPr>
                <w:rFonts w:ascii="Arial" w:hAnsi="Arial" w:cs="Arial"/>
              </w:rPr>
            </w:pPr>
            <w:r w:rsidRPr="00AA698E">
              <w:rPr>
                <w:rFonts w:ascii="Arial" w:eastAsia="Arial" w:hAnsi="Arial" w:cs="Arial"/>
              </w:rPr>
              <w:t>1.</w:t>
            </w:r>
          </w:p>
        </w:tc>
        <w:tc>
          <w:tcPr>
            <w:tcW w:w="6237" w:type="dxa"/>
            <w:vAlign w:val="bottom"/>
          </w:tcPr>
          <w:p w:rsidR="007B5FD0" w:rsidRPr="00AA698E" w:rsidRDefault="007B5FD0" w:rsidP="00AE5283">
            <w:pPr>
              <w:ind w:left="60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Značaj  projekta za  poslovanje u</w:t>
            </w:r>
          </w:p>
          <w:p w:rsidR="007B5FD0" w:rsidRPr="00AA698E" w:rsidRDefault="007B5FD0" w:rsidP="00AE5283">
            <w:pPr>
              <w:ind w:left="60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turističkoj sezoni i van-sezone:</w:t>
            </w:r>
          </w:p>
          <w:p w:rsidR="007B5FD0" w:rsidRPr="006A5116" w:rsidRDefault="007B5FD0" w:rsidP="007B5FD0">
            <w:pPr>
              <w:pStyle w:val="ListParagraph"/>
              <w:numPr>
                <w:ilvl w:val="0"/>
                <w:numId w:val="39"/>
              </w:numPr>
              <w:ind w:left="459"/>
              <w:rPr>
                <w:rFonts w:ascii="Arial" w:hAnsi="Arial" w:cs="Arial"/>
              </w:rPr>
            </w:pPr>
            <w:r w:rsidRPr="006A5116">
              <w:rPr>
                <w:rFonts w:ascii="Arial" w:hAnsi="Arial" w:cs="Arial"/>
              </w:rPr>
              <w:t>poslovanje u sezoni (maj-oktobar)</w:t>
            </w:r>
          </w:p>
          <w:p w:rsidR="007B5FD0" w:rsidRPr="006A5116" w:rsidRDefault="007B5FD0" w:rsidP="007B5FD0">
            <w:pPr>
              <w:pStyle w:val="ListParagraph"/>
              <w:numPr>
                <w:ilvl w:val="0"/>
                <w:numId w:val="39"/>
              </w:numPr>
              <w:ind w:left="459"/>
              <w:rPr>
                <w:rFonts w:ascii="Arial" w:hAnsi="Arial" w:cs="Arial"/>
              </w:rPr>
            </w:pPr>
            <w:r w:rsidRPr="006A5116">
              <w:rPr>
                <w:rFonts w:ascii="Arial" w:hAnsi="Arial" w:cs="Arial"/>
              </w:rPr>
              <w:t>poslovanje tokom cijele godine</w:t>
            </w:r>
          </w:p>
        </w:tc>
        <w:tc>
          <w:tcPr>
            <w:tcW w:w="1276" w:type="dxa"/>
            <w:vAlign w:val="center"/>
          </w:tcPr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10</w:t>
            </w: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vAlign w:val="center"/>
          </w:tcPr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20</w:t>
            </w:r>
          </w:p>
        </w:tc>
      </w:tr>
      <w:tr w:rsidR="007B5FD0" w:rsidRPr="00AA698E" w:rsidTr="00AE5283">
        <w:trPr>
          <w:trHeight w:val="552"/>
        </w:trPr>
        <w:tc>
          <w:tcPr>
            <w:tcW w:w="675" w:type="dxa"/>
            <w:vAlign w:val="center"/>
          </w:tcPr>
          <w:p w:rsidR="007B5FD0" w:rsidRPr="00AA698E" w:rsidRDefault="007B5FD0" w:rsidP="00AE5283">
            <w:pPr>
              <w:ind w:right="30"/>
              <w:rPr>
                <w:rFonts w:ascii="Arial" w:hAnsi="Arial" w:cs="Arial"/>
              </w:rPr>
            </w:pPr>
            <w:r w:rsidRPr="00AA698E">
              <w:rPr>
                <w:rFonts w:ascii="Arial" w:eastAsia="Arial" w:hAnsi="Arial" w:cs="Arial"/>
              </w:rPr>
              <w:t>2.</w:t>
            </w:r>
          </w:p>
        </w:tc>
        <w:tc>
          <w:tcPr>
            <w:tcW w:w="6237" w:type="dxa"/>
            <w:vAlign w:val="bottom"/>
          </w:tcPr>
          <w:p w:rsidR="007B5FD0" w:rsidRPr="008837E2" w:rsidRDefault="007B5FD0" w:rsidP="00AE5283">
            <w:pPr>
              <w:rPr>
                <w:rFonts w:ascii="Arial" w:hAnsi="Arial" w:cs="Arial"/>
              </w:rPr>
            </w:pPr>
            <w:r w:rsidRPr="008837E2">
              <w:rPr>
                <w:rFonts w:ascii="Arial" w:hAnsi="Arial" w:cs="Arial"/>
              </w:rPr>
              <w:t>Značaj realizacije projekta za užu i širu zajednicu (novo zapošljavanje ranjivih kategorija - boduje se kategorija a ne broj zaposlenika)</w:t>
            </w:r>
          </w:p>
          <w:p w:rsidR="007B5FD0" w:rsidRPr="00314C14" w:rsidRDefault="007B5FD0" w:rsidP="007B5FD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459"/>
              <w:rPr>
                <w:rFonts w:ascii="Arial" w:eastAsia="Arial" w:hAnsi="Arial" w:cs="Arial"/>
                <w:w w:val="97"/>
              </w:rPr>
            </w:pPr>
            <w:r w:rsidRPr="00314C14">
              <w:rPr>
                <w:rFonts w:ascii="Arial" w:eastAsia="Arial" w:hAnsi="Arial" w:cs="Arial"/>
                <w:w w:val="97"/>
              </w:rPr>
              <w:t xml:space="preserve">žene </w:t>
            </w:r>
          </w:p>
          <w:p w:rsidR="007B5FD0" w:rsidRPr="00314C14" w:rsidRDefault="007B5FD0" w:rsidP="007B5FD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459"/>
              <w:rPr>
                <w:rFonts w:ascii="Arial" w:eastAsia="Arial" w:hAnsi="Arial" w:cs="Arial"/>
                <w:w w:val="97"/>
              </w:rPr>
            </w:pPr>
            <w:r w:rsidRPr="00314C14">
              <w:rPr>
                <w:rFonts w:ascii="Arial" w:eastAsia="Arial" w:hAnsi="Arial" w:cs="Arial"/>
                <w:w w:val="97"/>
              </w:rPr>
              <w:t xml:space="preserve">mladi od 18 do 35 godina </w:t>
            </w:r>
          </w:p>
          <w:p w:rsidR="007B5FD0" w:rsidRPr="00314C14" w:rsidRDefault="007B5FD0" w:rsidP="007B5F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314C14">
              <w:rPr>
                <w:rFonts w:ascii="Arial" w:eastAsia="Arial" w:hAnsi="Arial" w:cs="Arial"/>
                <w:w w:val="97"/>
              </w:rPr>
              <w:t xml:space="preserve">invalidi </w:t>
            </w:r>
          </w:p>
        </w:tc>
        <w:tc>
          <w:tcPr>
            <w:tcW w:w="1276" w:type="dxa"/>
            <w:vAlign w:val="center"/>
          </w:tcPr>
          <w:p w:rsidR="007B5FD0" w:rsidRDefault="007B5FD0" w:rsidP="00AE5283">
            <w:pPr>
              <w:rPr>
                <w:rFonts w:ascii="Arial" w:eastAsia="Arial" w:hAnsi="Arial" w:cs="Arial"/>
                <w:w w:val="97"/>
              </w:rPr>
            </w:pPr>
          </w:p>
          <w:p w:rsidR="007B5FD0" w:rsidRPr="00AA698E" w:rsidRDefault="007B5FD0" w:rsidP="00AE5283">
            <w:pPr>
              <w:rPr>
                <w:rFonts w:ascii="Arial" w:eastAsia="Arial" w:hAnsi="Arial" w:cs="Arial"/>
                <w:w w:val="97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>
              <w:rPr>
                <w:rFonts w:ascii="Arial" w:eastAsia="Arial" w:hAnsi="Arial" w:cs="Arial"/>
                <w:w w:val="97"/>
              </w:rPr>
              <w:t>5</w:t>
            </w: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AA698E">
              <w:rPr>
                <w:rFonts w:ascii="Arial" w:eastAsia="Arial" w:hAnsi="Arial" w:cs="Arial"/>
                <w:w w:val="97"/>
              </w:rPr>
              <w:t>5</w:t>
            </w: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 w:rsidRPr="00AA698E">
              <w:rPr>
                <w:rFonts w:ascii="Arial" w:eastAsia="Arial" w:hAnsi="Arial" w:cs="Arial"/>
                <w:w w:val="97"/>
              </w:rPr>
              <w:t>5</w:t>
            </w:r>
          </w:p>
        </w:tc>
        <w:tc>
          <w:tcPr>
            <w:tcW w:w="1418" w:type="dxa"/>
            <w:vAlign w:val="center"/>
          </w:tcPr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B5FD0" w:rsidRPr="00AA698E" w:rsidTr="00AE5283">
        <w:trPr>
          <w:trHeight w:val="1756"/>
        </w:trPr>
        <w:tc>
          <w:tcPr>
            <w:tcW w:w="675" w:type="dxa"/>
            <w:vAlign w:val="center"/>
          </w:tcPr>
          <w:p w:rsidR="007B5FD0" w:rsidRPr="00AA698E" w:rsidRDefault="007B5FD0" w:rsidP="00AE5283">
            <w:pPr>
              <w:ind w:righ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Pr="00AA698E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6237" w:type="dxa"/>
            <w:vAlign w:val="bottom"/>
          </w:tcPr>
          <w:p w:rsidR="007B5FD0" w:rsidRPr="00AA698E" w:rsidRDefault="007B5FD0" w:rsidP="00AE5283">
            <w:pPr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Stepen samofinansiranja (vlastito učešće minimalno 20% od ukupne vrijednosti projekta):</w:t>
            </w:r>
          </w:p>
          <w:p w:rsidR="007B5FD0" w:rsidRPr="00E913E4" w:rsidRDefault="007B5FD0" w:rsidP="007B5FD0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459"/>
              <w:rPr>
                <w:rFonts w:ascii="Arial" w:hAnsi="Arial" w:cs="Arial"/>
              </w:rPr>
            </w:pPr>
            <w:r w:rsidRPr="00E913E4">
              <w:rPr>
                <w:rFonts w:ascii="Arial" w:hAnsi="Arial" w:cs="Arial"/>
              </w:rPr>
              <w:t>21–30%</w:t>
            </w:r>
          </w:p>
          <w:p w:rsidR="007B5FD0" w:rsidRPr="00E913E4" w:rsidRDefault="007B5FD0" w:rsidP="007B5FD0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459"/>
              <w:rPr>
                <w:rFonts w:ascii="Arial" w:hAnsi="Arial" w:cs="Arial"/>
              </w:rPr>
            </w:pPr>
            <w:r w:rsidRPr="00E913E4">
              <w:rPr>
                <w:rFonts w:ascii="Arial" w:hAnsi="Arial" w:cs="Arial"/>
              </w:rPr>
              <w:t>31–50%</w:t>
            </w:r>
          </w:p>
          <w:p w:rsidR="007B5FD0" w:rsidRPr="00E913E4" w:rsidRDefault="007B5FD0" w:rsidP="007B5FD0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459"/>
              <w:rPr>
                <w:rFonts w:ascii="Arial" w:hAnsi="Arial" w:cs="Arial"/>
              </w:rPr>
            </w:pPr>
            <w:r w:rsidRPr="00E913E4">
              <w:rPr>
                <w:rFonts w:ascii="Arial" w:hAnsi="Arial" w:cs="Arial"/>
              </w:rPr>
              <w:t>51-75%</w:t>
            </w:r>
          </w:p>
          <w:p w:rsidR="007B5FD0" w:rsidRPr="004C5843" w:rsidRDefault="007B5FD0" w:rsidP="007B5F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76% i više</w:t>
            </w:r>
          </w:p>
        </w:tc>
        <w:tc>
          <w:tcPr>
            <w:tcW w:w="1276" w:type="dxa"/>
          </w:tcPr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>
              <w:rPr>
                <w:rFonts w:ascii="Arial" w:eastAsia="Arial" w:hAnsi="Arial" w:cs="Arial"/>
                <w:w w:val="97"/>
              </w:rPr>
              <w:t>5</w:t>
            </w: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AA698E">
              <w:rPr>
                <w:rFonts w:ascii="Arial" w:eastAsia="Arial" w:hAnsi="Arial" w:cs="Arial"/>
                <w:w w:val="97"/>
              </w:rPr>
              <w:t>10</w:t>
            </w: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AA698E">
              <w:rPr>
                <w:rFonts w:ascii="Arial" w:eastAsia="Arial" w:hAnsi="Arial" w:cs="Arial"/>
                <w:w w:val="97"/>
              </w:rPr>
              <w:t>15</w:t>
            </w: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AA698E">
              <w:rPr>
                <w:rFonts w:ascii="Arial" w:eastAsia="Arial" w:hAnsi="Arial" w:cs="Arial"/>
                <w:w w:val="97"/>
              </w:rPr>
              <w:t>20</w:t>
            </w:r>
          </w:p>
        </w:tc>
        <w:tc>
          <w:tcPr>
            <w:tcW w:w="1418" w:type="dxa"/>
            <w:vAlign w:val="center"/>
          </w:tcPr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20</w:t>
            </w: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</w:p>
        </w:tc>
      </w:tr>
      <w:tr w:rsidR="007B5FD0" w:rsidRPr="00B55B0A" w:rsidTr="00AE5283">
        <w:trPr>
          <w:trHeight w:val="764"/>
        </w:trPr>
        <w:tc>
          <w:tcPr>
            <w:tcW w:w="675" w:type="dxa"/>
            <w:vAlign w:val="center"/>
          </w:tcPr>
          <w:p w:rsidR="007B5FD0" w:rsidRPr="00B55B0A" w:rsidRDefault="007B5FD0" w:rsidP="00AE5283">
            <w:pPr>
              <w:ind w:right="30"/>
              <w:rPr>
                <w:rFonts w:ascii="Arial" w:eastAsia="Arial" w:hAnsi="Arial" w:cs="Arial"/>
              </w:rPr>
            </w:pPr>
            <w:r w:rsidRPr="00B55B0A">
              <w:rPr>
                <w:rFonts w:ascii="Arial" w:eastAsia="Arial" w:hAnsi="Arial" w:cs="Arial"/>
              </w:rPr>
              <w:t>4.</w:t>
            </w:r>
          </w:p>
        </w:tc>
        <w:tc>
          <w:tcPr>
            <w:tcW w:w="6237" w:type="dxa"/>
            <w:vAlign w:val="bottom"/>
          </w:tcPr>
          <w:p w:rsidR="007B5FD0" w:rsidRPr="00B55B0A" w:rsidRDefault="007B5FD0" w:rsidP="00AE5283">
            <w:pPr>
              <w:pStyle w:val="ListParagraph"/>
              <w:ind w:left="0"/>
              <w:rPr>
                <w:rFonts w:ascii="Arial" w:hAnsi="Arial" w:cs="Arial"/>
              </w:rPr>
            </w:pPr>
            <w:r w:rsidRPr="00B55B0A">
              <w:rPr>
                <w:rFonts w:ascii="Arial" w:hAnsi="Arial" w:cs="Arial"/>
              </w:rPr>
              <w:t>Broj uposlenika</w:t>
            </w:r>
          </w:p>
          <w:p w:rsidR="007B5FD0" w:rsidRPr="00B55B0A" w:rsidRDefault="007B5FD0" w:rsidP="007B5FD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55B0A">
              <w:rPr>
                <w:rFonts w:ascii="Arial" w:hAnsi="Arial" w:cs="Arial"/>
              </w:rPr>
              <w:t>do 5</w:t>
            </w:r>
          </w:p>
          <w:p w:rsidR="007B5FD0" w:rsidRPr="00B55B0A" w:rsidRDefault="007B5FD0" w:rsidP="007B5FD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55B0A">
              <w:rPr>
                <w:rFonts w:ascii="Arial" w:hAnsi="Arial" w:cs="Arial"/>
              </w:rPr>
              <w:t>6-10</w:t>
            </w:r>
          </w:p>
          <w:p w:rsidR="007B5FD0" w:rsidRPr="00B55B0A" w:rsidRDefault="007B5FD0" w:rsidP="007B5FD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55B0A">
              <w:rPr>
                <w:rFonts w:ascii="Arial" w:hAnsi="Arial" w:cs="Arial"/>
              </w:rPr>
              <w:t>11 i više</w:t>
            </w:r>
          </w:p>
        </w:tc>
        <w:tc>
          <w:tcPr>
            <w:tcW w:w="1276" w:type="dxa"/>
          </w:tcPr>
          <w:p w:rsidR="007B5FD0" w:rsidRPr="00B55B0A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Pr="00B55B0A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B55B0A">
              <w:rPr>
                <w:rFonts w:ascii="Arial" w:eastAsia="Arial" w:hAnsi="Arial" w:cs="Arial"/>
                <w:w w:val="97"/>
              </w:rPr>
              <w:t>5</w:t>
            </w:r>
          </w:p>
          <w:p w:rsidR="007B5FD0" w:rsidRPr="00B55B0A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B55B0A">
              <w:rPr>
                <w:rFonts w:ascii="Arial" w:eastAsia="Arial" w:hAnsi="Arial" w:cs="Arial"/>
                <w:w w:val="97"/>
              </w:rPr>
              <w:t>10</w:t>
            </w:r>
          </w:p>
          <w:p w:rsidR="007B5FD0" w:rsidRPr="00B55B0A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B55B0A">
              <w:rPr>
                <w:rFonts w:ascii="Arial" w:eastAsia="Arial" w:hAnsi="Arial" w:cs="Arial"/>
                <w:w w:val="97"/>
              </w:rPr>
              <w:t>15</w:t>
            </w:r>
          </w:p>
        </w:tc>
        <w:tc>
          <w:tcPr>
            <w:tcW w:w="1418" w:type="dxa"/>
            <w:vAlign w:val="center"/>
          </w:tcPr>
          <w:p w:rsidR="007B5FD0" w:rsidRPr="00B55B0A" w:rsidRDefault="007B5FD0" w:rsidP="00AE5283">
            <w:pPr>
              <w:jc w:val="center"/>
              <w:rPr>
                <w:rFonts w:ascii="Arial" w:hAnsi="Arial" w:cs="Arial"/>
              </w:rPr>
            </w:pPr>
            <w:r w:rsidRPr="00B55B0A">
              <w:rPr>
                <w:rFonts w:ascii="Arial" w:hAnsi="Arial" w:cs="Arial"/>
              </w:rPr>
              <w:t>15</w:t>
            </w:r>
          </w:p>
        </w:tc>
      </w:tr>
      <w:tr w:rsidR="007B5FD0" w:rsidRPr="00AA698E" w:rsidTr="00AE5283">
        <w:trPr>
          <w:trHeight w:val="2301"/>
        </w:trPr>
        <w:tc>
          <w:tcPr>
            <w:tcW w:w="675" w:type="dxa"/>
            <w:vAlign w:val="center"/>
          </w:tcPr>
          <w:p w:rsidR="007B5FD0" w:rsidRPr="00AA698E" w:rsidRDefault="007B5FD0" w:rsidP="00AE5283">
            <w:pPr>
              <w:ind w:righ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Pr="00AA698E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6237" w:type="dxa"/>
            <w:vAlign w:val="center"/>
          </w:tcPr>
          <w:p w:rsidR="007B5FD0" w:rsidRPr="00314C14" w:rsidRDefault="007B5FD0" w:rsidP="00AE5283">
            <w:pPr>
              <w:rPr>
                <w:rFonts w:ascii="Arial" w:hAnsi="Arial" w:cs="Arial"/>
              </w:rPr>
            </w:pPr>
            <w:r w:rsidRPr="00314C14">
              <w:rPr>
                <w:rFonts w:ascii="Arial" w:hAnsi="Arial" w:cs="Arial"/>
              </w:rPr>
              <w:t>Vrsta investicije</w:t>
            </w:r>
            <w:r w:rsidRPr="00314C14">
              <w:rPr>
                <w:rFonts w:ascii="Arial" w:hAnsi="Arial" w:cs="Arial"/>
              </w:rPr>
              <w:tab/>
            </w:r>
          </w:p>
          <w:p w:rsidR="007B5FD0" w:rsidRPr="00314C14" w:rsidRDefault="007B5FD0" w:rsidP="007B5FD0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459"/>
              <w:rPr>
                <w:rFonts w:ascii="Arial" w:hAnsi="Arial" w:cs="Arial"/>
              </w:rPr>
            </w:pPr>
            <w:r w:rsidRPr="00314C14">
              <w:rPr>
                <w:rFonts w:ascii="Arial" w:hAnsi="Arial" w:cs="Arial"/>
              </w:rPr>
              <w:t>povećanje broja kreveta</w:t>
            </w:r>
          </w:p>
          <w:p w:rsidR="007B5FD0" w:rsidRPr="00314C14" w:rsidRDefault="007B5FD0" w:rsidP="007B5FD0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459"/>
              <w:rPr>
                <w:rFonts w:ascii="Arial" w:hAnsi="Arial" w:cs="Arial"/>
              </w:rPr>
            </w:pPr>
            <w:r w:rsidRPr="00314C14">
              <w:rPr>
                <w:rFonts w:ascii="Arial" w:hAnsi="Arial" w:cs="Arial"/>
              </w:rPr>
              <w:t>unapređenje energetske efikasnosti objekta (utopljavanje, nabavka energetski visoko učinkovitih uređaja,..)</w:t>
            </w:r>
          </w:p>
          <w:p w:rsidR="007B5FD0" w:rsidRPr="00326DB8" w:rsidRDefault="007B5FD0" w:rsidP="007B5FD0">
            <w:pPr>
              <w:pStyle w:val="ListParagraph"/>
              <w:numPr>
                <w:ilvl w:val="0"/>
                <w:numId w:val="32"/>
              </w:numPr>
              <w:tabs>
                <w:tab w:val="left" w:pos="165"/>
              </w:tabs>
              <w:spacing w:after="0" w:line="240" w:lineRule="auto"/>
              <w:ind w:left="459"/>
              <w:rPr>
                <w:rFonts w:ascii="Arial" w:eastAsia="Arial" w:hAnsi="Arial" w:cs="Arial"/>
              </w:rPr>
            </w:pPr>
            <w:r w:rsidRPr="00326DB8">
              <w:rPr>
                <w:rFonts w:ascii="Arial" w:hAnsi="Arial" w:cs="Arial"/>
              </w:rPr>
              <w:t>unapređenje pratećih sadržaja koji za cilj imaju sadržajniji boravak gostiju (</w:t>
            </w:r>
            <w:r w:rsidRPr="00326DB8">
              <w:rPr>
                <w:rFonts w:ascii="Arial" w:hAnsi="Arial" w:cs="Arial"/>
                <w:shd w:val="clear" w:color="auto" w:fill="FFFFFF"/>
              </w:rPr>
              <w:t>spa&amp;wellness centar, sauna, bazen, fitness centar, )  </w:t>
            </w:r>
          </w:p>
        </w:tc>
        <w:tc>
          <w:tcPr>
            <w:tcW w:w="1276" w:type="dxa"/>
          </w:tcPr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>
              <w:rPr>
                <w:rFonts w:ascii="Arial" w:eastAsia="Arial" w:hAnsi="Arial" w:cs="Arial"/>
                <w:w w:val="97"/>
              </w:rPr>
              <w:t>10</w:t>
            </w: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>
              <w:rPr>
                <w:rFonts w:ascii="Arial" w:eastAsia="Arial" w:hAnsi="Arial" w:cs="Arial"/>
                <w:w w:val="97"/>
              </w:rPr>
              <w:t>10</w:t>
            </w: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>
              <w:rPr>
                <w:rFonts w:ascii="Arial" w:eastAsia="Arial" w:hAnsi="Arial" w:cs="Arial"/>
                <w:w w:val="97"/>
              </w:rPr>
              <w:t>10</w:t>
            </w:r>
          </w:p>
        </w:tc>
        <w:tc>
          <w:tcPr>
            <w:tcW w:w="1418" w:type="dxa"/>
            <w:vAlign w:val="center"/>
          </w:tcPr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7B5FD0" w:rsidRPr="00AA698E" w:rsidTr="00AE5283">
        <w:tc>
          <w:tcPr>
            <w:tcW w:w="6912" w:type="dxa"/>
            <w:gridSpan w:val="2"/>
            <w:vAlign w:val="center"/>
          </w:tcPr>
          <w:p w:rsidR="007B5FD0" w:rsidRPr="00AA698E" w:rsidRDefault="007B5FD0" w:rsidP="00AE5283">
            <w:pPr>
              <w:jc w:val="right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Maximalan mogući broj bodova</w:t>
            </w:r>
          </w:p>
        </w:tc>
        <w:tc>
          <w:tcPr>
            <w:tcW w:w="1276" w:type="dxa"/>
            <w:vAlign w:val="center"/>
          </w:tcPr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7B5FD0" w:rsidRPr="00AA698E" w:rsidRDefault="00D1531D" w:rsidP="00AE5283">
            <w:pPr>
              <w:jc w:val="center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fldChar w:fldCharType="begin"/>
            </w:r>
            <w:r w:rsidR="007B5FD0" w:rsidRPr="00AA698E">
              <w:rPr>
                <w:rFonts w:ascii="Arial" w:hAnsi="Arial" w:cs="Arial"/>
              </w:rPr>
              <w:instrText xml:space="preserve"> =SUM(ABOVE) </w:instrText>
            </w:r>
            <w:r w:rsidRPr="00AA698E">
              <w:rPr>
                <w:rFonts w:ascii="Arial" w:hAnsi="Arial" w:cs="Arial"/>
              </w:rPr>
              <w:fldChar w:fldCharType="separate"/>
            </w:r>
            <w:r w:rsidR="007B5FD0" w:rsidRPr="00AA698E">
              <w:rPr>
                <w:rFonts w:ascii="Arial" w:hAnsi="Arial" w:cs="Arial"/>
                <w:noProof/>
              </w:rPr>
              <w:t>100</w:t>
            </w:r>
            <w:r w:rsidRPr="00AA698E">
              <w:rPr>
                <w:rFonts w:ascii="Arial" w:hAnsi="Arial" w:cs="Arial"/>
              </w:rPr>
              <w:fldChar w:fldCharType="end"/>
            </w:r>
          </w:p>
        </w:tc>
      </w:tr>
    </w:tbl>
    <w:p w:rsidR="007B5FD0" w:rsidRDefault="007B5FD0" w:rsidP="007B5FD0">
      <w:pPr>
        <w:rPr>
          <w:lang w:val="hr-HR"/>
        </w:rPr>
      </w:pPr>
    </w:p>
    <w:p w:rsidR="007B5FD0" w:rsidRDefault="007B5FD0" w:rsidP="007B5FD0">
      <w:pPr>
        <w:rPr>
          <w:lang w:val="hr-HR"/>
        </w:rPr>
      </w:pPr>
    </w:p>
    <w:p w:rsidR="007B5FD0" w:rsidRPr="00913472" w:rsidRDefault="007B5FD0" w:rsidP="007B5FD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913472">
        <w:rPr>
          <w:rFonts w:ascii="Arial" w:hAnsi="Arial" w:cs="Arial"/>
        </w:rPr>
        <w:t xml:space="preserve">iznos od 60.000 KM za </w:t>
      </w:r>
      <w:r w:rsidRPr="00913472">
        <w:rPr>
          <w:rFonts w:ascii="Arial" w:hAnsi="Arial" w:cs="Arial"/>
          <w:lang w:val="en-US"/>
        </w:rPr>
        <w:t>određene djelatnosti iz oblasti turističke djelatnosti.</w:t>
      </w:r>
    </w:p>
    <w:p w:rsidR="007B5FD0" w:rsidRDefault="007B5FD0" w:rsidP="007B5FD0">
      <w:pPr>
        <w:rPr>
          <w:lang w:val="hr-HR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675"/>
        <w:gridCol w:w="6237"/>
        <w:gridCol w:w="1276"/>
        <w:gridCol w:w="1418"/>
      </w:tblGrid>
      <w:tr w:rsidR="007B5FD0" w:rsidRPr="00E913E4" w:rsidTr="00AE5283">
        <w:tc>
          <w:tcPr>
            <w:tcW w:w="675" w:type="dxa"/>
            <w:vAlign w:val="center"/>
          </w:tcPr>
          <w:p w:rsidR="007B5FD0" w:rsidRPr="00E913E4" w:rsidRDefault="007B5FD0" w:rsidP="00AE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B5FD0" w:rsidRPr="00E913E4" w:rsidRDefault="007B5FD0" w:rsidP="00AE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3E4">
              <w:rPr>
                <w:rFonts w:ascii="Arial" w:eastAsia="Arial" w:hAnsi="Arial" w:cs="Arial"/>
                <w:sz w:val="20"/>
                <w:szCs w:val="20"/>
              </w:rPr>
              <w:t>Kriteriji</w:t>
            </w:r>
          </w:p>
        </w:tc>
        <w:tc>
          <w:tcPr>
            <w:tcW w:w="1276" w:type="dxa"/>
            <w:vAlign w:val="center"/>
          </w:tcPr>
          <w:p w:rsidR="007B5FD0" w:rsidRPr="00E913E4" w:rsidRDefault="007B5FD0" w:rsidP="00AE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3E4">
              <w:rPr>
                <w:rFonts w:ascii="Arial" w:eastAsia="Arial" w:hAnsi="Arial" w:cs="Arial"/>
                <w:sz w:val="20"/>
                <w:szCs w:val="20"/>
              </w:rPr>
              <w:t>Bodovi</w:t>
            </w:r>
          </w:p>
        </w:tc>
        <w:tc>
          <w:tcPr>
            <w:tcW w:w="1418" w:type="dxa"/>
            <w:vAlign w:val="center"/>
          </w:tcPr>
          <w:p w:rsidR="007B5FD0" w:rsidRPr="00E913E4" w:rsidRDefault="007B5FD0" w:rsidP="00AE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3E4">
              <w:rPr>
                <w:rFonts w:ascii="Arial" w:eastAsia="Arial" w:hAnsi="Arial" w:cs="Arial"/>
                <w:sz w:val="20"/>
                <w:szCs w:val="20"/>
              </w:rPr>
              <w:t>Maksimalan moguć broj bodova</w:t>
            </w:r>
          </w:p>
        </w:tc>
      </w:tr>
      <w:tr w:rsidR="007B5FD0" w:rsidRPr="00AA698E" w:rsidTr="00AE5283">
        <w:tc>
          <w:tcPr>
            <w:tcW w:w="675" w:type="dxa"/>
            <w:vAlign w:val="center"/>
          </w:tcPr>
          <w:p w:rsidR="007B5FD0" w:rsidRPr="00AA698E" w:rsidRDefault="007B5FD0" w:rsidP="00AE5283">
            <w:pPr>
              <w:ind w:right="30"/>
              <w:rPr>
                <w:rFonts w:ascii="Arial" w:hAnsi="Arial" w:cs="Arial"/>
              </w:rPr>
            </w:pPr>
            <w:r w:rsidRPr="00AA698E">
              <w:rPr>
                <w:rFonts w:ascii="Arial" w:eastAsia="Arial" w:hAnsi="Arial" w:cs="Arial"/>
              </w:rPr>
              <w:t>1.</w:t>
            </w:r>
          </w:p>
        </w:tc>
        <w:tc>
          <w:tcPr>
            <w:tcW w:w="6237" w:type="dxa"/>
            <w:vAlign w:val="bottom"/>
          </w:tcPr>
          <w:p w:rsidR="007B5FD0" w:rsidRDefault="007B5FD0" w:rsidP="00AE5283">
            <w:pPr>
              <w:pStyle w:val="ListParagraph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Aplikant je:</w:t>
            </w:r>
          </w:p>
          <w:p w:rsidR="007B5FD0" w:rsidRDefault="007B5FD0" w:rsidP="007B5FD0">
            <w:pPr>
              <w:pStyle w:val="ListParagraph"/>
              <w:numPr>
                <w:ilvl w:val="0"/>
                <w:numId w:val="4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registrovan za djelatnost pružanja turističkih usluga</w:t>
            </w:r>
          </w:p>
          <w:p w:rsidR="007B5FD0" w:rsidRPr="006A5116" w:rsidRDefault="007B5FD0" w:rsidP="007B5FD0">
            <w:pPr>
              <w:pStyle w:val="ListParagraph"/>
              <w:numPr>
                <w:ilvl w:val="0"/>
                <w:numId w:val="4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registrovan privredni subjekt koji će se po dobivanju poticajnih sredstava registrirati za pružanje turističkih usluga kao dopunsko/dodatno zanimanje, odnosno </w:t>
            </w:r>
            <w:r w:rsidRPr="00DF65A9">
              <w:rPr>
                <w:rFonts w:ascii="Arial" w:hAnsi="Arial" w:cs="Arial"/>
              </w:rPr>
              <w:t xml:space="preserve">pravno </w:t>
            </w:r>
            <w:r w:rsidRPr="008837E2">
              <w:rPr>
                <w:rFonts w:ascii="Arial" w:hAnsi="Arial" w:cs="Arial"/>
              </w:rPr>
              <w:t>lice koje u opisu djelatnosti ima obavljanje turističkih usluga</w:t>
            </w:r>
          </w:p>
        </w:tc>
        <w:tc>
          <w:tcPr>
            <w:tcW w:w="1276" w:type="dxa"/>
            <w:vAlign w:val="center"/>
          </w:tcPr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B5FD0" w:rsidRPr="00B55B0A" w:rsidTr="00AE5283">
        <w:trPr>
          <w:trHeight w:val="1371"/>
        </w:trPr>
        <w:tc>
          <w:tcPr>
            <w:tcW w:w="675" w:type="dxa"/>
            <w:vAlign w:val="center"/>
          </w:tcPr>
          <w:p w:rsidR="007B5FD0" w:rsidRPr="00B55B0A" w:rsidRDefault="007B5FD0" w:rsidP="00AE5283">
            <w:pPr>
              <w:ind w:right="30"/>
              <w:rPr>
                <w:rFonts w:ascii="Arial" w:eastAsia="Arial" w:hAnsi="Arial" w:cs="Arial"/>
              </w:rPr>
            </w:pPr>
            <w:r w:rsidRPr="00B55B0A"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6237" w:type="dxa"/>
            <w:vAlign w:val="bottom"/>
          </w:tcPr>
          <w:p w:rsidR="007B5FD0" w:rsidRPr="00B55B0A" w:rsidRDefault="007B5FD0" w:rsidP="00AE5283">
            <w:pPr>
              <w:rPr>
                <w:rFonts w:ascii="Arial" w:hAnsi="Arial" w:cs="Arial"/>
              </w:rPr>
            </w:pPr>
            <w:r w:rsidRPr="00B55B0A">
              <w:rPr>
                <w:rFonts w:ascii="Arial" w:hAnsi="Arial" w:cs="Arial"/>
              </w:rPr>
              <w:t>Vrsta registracije:</w:t>
            </w:r>
          </w:p>
          <w:p w:rsidR="007B5FD0" w:rsidRPr="008837E2" w:rsidRDefault="007B5FD0" w:rsidP="007B5FD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8837E2">
              <w:rPr>
                <w:rFonts w:ascii="Arial" w:hAnsi="Arial" w:cs="Arial"/>
              </w:rPr>
              <w:t>osnovno zanimanje/djelatnost odnosno</w:t>
            </w:r>
            <w:r>
              <w:rPr>
                <w:rFonts w:ascii="Arial" w:hAnsi="Arial" w:cs="Arial"/>
              </w:rPr>
              <w:t xml:space="preserve"> </w:t>
            </w:r>
            <w:r w:rsidRPr="008837E2">
              <w:rPr>
                <w:rFonts w:ascii="Arial" w:hAnsi="Arial" w:cs="Arial"/>
              </w:rPr>
              <w:t>djelatnost upisana u sudski registar ukoliko nije osnovna djelatnost</w:t>
            </w:r>
          </w:p>
          <w:p w:rsidR="007B5FD0" w:rsidRPr="00B55B0A" w:rsidRDefault="007B5FD0" w:rsidP="007B5FD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55B0A">
              <w:rPr>
                <w:rFonts w:ascii="Arial" w:hAnsi="Arial" w:cs="Arial"/>
              </w:rPr>
              <w:t>dodatno zanimanje</w:t>
            </w:r>
            <w:r>
              <w:rPr>
                <w:rFonts w:ascii="Arial" w:hAnsi="Arial" w:cs="Arial"/>
              </w:rPr>
              <w:t>/djelatnost</w:t>
            </w:r>
          </w:p>
          <w:p w:rsidR="007B5FD0" w:rsidRPr="00B55B0A" w:rsidRDefault="007B5FD0" w:rsidP="007B5FD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55B0A">
              <w:rPr>
                <w:rFonts w:ascii="Arial" w:hAnsi="Arial" w:cs="Arial"/>
              </w:rPr>
              <w:t>dopunsko zanimanje</w:t>
            </w:r>
            <w:r>
              <w:rPr>
                <w:rFonts w:ascii="Arial" w:hAnsi="Arial" w:cs="Arial"/>
              </w:rPr>
              <w:t>/djelatnost</w:t>
            </w:r>
          </w:p>
        </w:tc>
        <w:tc>
          <w:tcPr>
            <w:tcW w:w="1276" w:type="dxa"/>
          </w:tcPr>
          <w:p w:rsidR="007B5FD0" w:rsidRPr="00B55B0A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>
              <w:rPr>
                <w:rFonts w:ascii="Arial" w:eastAsia="Arial" w:hAnsi="Arial" w:cs="Arial"/>
                <w:w w:val="97"/>
              </w:rPr>
              <w:t>15</w:t>
            </w: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Pr="00B55B0A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>
              <w:rPr>
                <w:rFonts w:ascii="Arial" w:eastAsia="Arial" w:hAnsi="Arial" w:cs="Arial"/>
                <w:w w:val="97"/>
              </w:rPr>
              <w:t>10</w:t>
            </w:r>
          </w:p>
          <w:p w:rsidR="007B5FD0" w:rsidRPr="00B55B0A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B55B0A">
              <w:rPr>
                <w:rFonts w:ascii="Arial" w:eastAsia="Arial" w:hAnsi="Arial" w:cs="Arial"/>
                <w:w w:val="97"/>
              </w:rPr>
              <w:t>5</w:t>
            </w:r>
          </w:p>
        </w:tc>
        <w:tc>
          <w:tcPr>
            <w:tcW w:w="1418" w:type="dxa"/>
            <w:vAlign w:val="center"/>
          </w:tcPr>
          <w:p w:rsidR="007B5FD0" w:rsidRPr="00B55B0A" w:rsidRDefault="007B5FD0" w:rsidP="00AE5283">
            <w:pPr>
              <w:jc w:val="center"/>
              <w:rPr>
                <w:rFonts w:ascii="Arial" w:hAnsi="Arial" w:cs="Arial"/>
              </w:rPr>
            </w:pPr>
            <w:r w:rsidRPr="00B55B0A">
              <w:rPr>
                <w:rFonts w:ascii="Arial" w:hAnsi="Arial" w:cs="Arial"/>
              </w:rPr>
              <w:t>15</w:t>
            </w:r>
          </w:p>
        </w:tc>
      </w:tr>
      <w:tr w:rsidR="007B5FD0" w:rsidRPr="00AA698E" w:rsidTr="00AE5283">
        <w:trPr>
          <w:trHeight w:val="1413"/>
        </w:trPr>
        <w:tc>
          <w:tcPr>
            <w:tcW w:w="675" w:type="dxa"/>
            <w:vAlign w:val="center"/>
          </w:tcPr>
          <w:p w:rsidR="007B5FD0" w:rsidRPr="00AA698E" w:rsidRDefault="007B5FD0" w:rsidP="00AE5283">
            <w:pPr>
              <w:ind w:right="3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Pr="00AA698E">
              <w:rPr>
                <w:rFonts w:ascii="Arial" w:eastAsia="Arial" w:hAnsi="Arial" w:cs="Arial"/>
              </w:rPr>
              <w:t>.</w:t>
            </w:r>
          </w:p>
        </w:tc>
        <w:tc>
          <w:tcPr>
            <w:tcW w:w="6237" w:type="dxa"/>
            <w:vAlign w:val="bottom"/>
          </w:tcPr>
          <w:p w:rsidR="007B5FD0" w:rsidRPr="00AA698E" w:rsidRDefault="007B5FD0" w:rsidP="00AE5283">
            <w:pPr>
              <w:ind w:left="60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Značaj  projekta za  poslovanje u</w:t>
            </w:r>
          </w:p>
          <w:p w:rsidR="007B5FD0" w:rsidRPr="00AA698E" w:rsidRDefault="007B5FD0" w:rsidP="00AE5283">
            <w:pPr>
              <w:ind w:left="60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turističkoj sezoni i van-sezone:</w:t>
            </w:r>
          </w:p>
          <w:p w:rsidR="007B5FD0" w:rsidRPr="006A5116" w:rsidRDefault="007B5FD0" w:rsidP="007B5FD0">
            <w:pPr>
              <w:pStyle w:val="ListParagraph"/>
              <w:numPr>
                <w:ilvl w:val="0"/>
                <w:numId w:val="39"/>
              </w:numPr>
              <w:ind w:left="459"/>
              <w:rPr>
                <w:rFonts w:ascii="Arial" w:hAnsi="Arial" w:cs="Arial"/>
              </w:rPr>
            </w:pPr>
            <w:r w:rsidRPr="006A5116">
              <w:rPr>
                <w:rFonts w:ascii="Arial" w:hAnsi="Arial" w:cs="Arial"/>
              </w:rPr>
              <w:t xml:space="preserve">poslovanje u sezoni </w:t>
            </w:r>
          </w:p>
          <w:p w:rsidR="007B5FD0" w:rsidRPr="006A5116" w:rsidRDefault="007B5FD0" w:rsidP="007B5FD0">
            <w:pPr>
              <w:pStyle w:val="ListParagraph"/>
              <w:numPr>
                <w:ilvl w:val="0"/>
                <w:numId w:val="39"/>
              </w:numPr>
              <w:ind w:left="459"/>
              <w:rPr>
                <w:rFonts w:ascii="Arial" w:hAnsi="Arial" w:cs="Arial"/>
              </w:rPr>
            </w:pPr>
            <w:r w:rsidRPr="006A5116">
              <w:rPr>
                <w:rFonts w:ascii="Arial" w:hAnsi="Arial" w:cs="Arial"/>
              </w:rPr>
              <w:t>poslovanje tokom cijele godine</w:t>
            </w:r>
          </w:p>
        </w:tc>
        <w:tc>
          <w:tcPr>
            <w:tcW w:w="1276" w:type="dxa"/>
            <w:vAlign w:val="center"/>
          </w:tcPr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10</w:t>
            </w: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vAlign w:val="center"/>
          </w:tcPr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20</w:t>
            </w:r>
          </w:p>
        </w:tc>
      </w:tr>
      <w:tr w:rsidR="007B5FD0" w:rsidRPr="00AA698E" w:rsidTr="00AE5283">
        <w:trPr>
          <w:trHeight w:val="1756"/>
        </w:trPr>
        <w:tc>
          <w:tcPr>
            <w:tcW w:w="675" w:type="dxa"/>
            <w:vAlign w:val="center"/>
          </w:tcPr>
          <w:p w:rsidR="007B5FD0" w:rsidRPr="00AA698E" w:rsidRDefault="007B5FD0" w:rsidP="00AE5283">
            <w:pPr>
              <w:ind w:righ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Pr="00AA698E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6237" w:type="dxa"/>
            <w:vAlign w:val="bottom"/>
          </w:tcPr>
          <w:p w:rsidR="007B5FD0" w:rsidRPr="008837E2" w:rsidRDefault="007B5FD0" w:rsidP="00AE5283">
            <w:pPr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 xml:space="preserve">Značaj realizacije projekta za užu i širu zajednicu </w:t>
            </w:r>
            <w:r w:rsidRPr="008837E2">
              <w:rPr>
                <w:rFonts w:ascii="Arial" w:hAnsi="Arial" w:cs="Arial"/>
              </w:rPr>
              <w:t>(novo zapošljavanje ranjivih kategorija - boduje se kategorija a ne broj zaposlenika)</w:t>
            </w:r>
          </w:p>
          <w:p w:rsidR="007B5FD0" w:rsidRPr="00314C14" w:rsidRDefault="007B5FD0" w:rsidP="007B5FD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459"/>
              <w:rPr>
                <w:rFonts w:ascii="Arial" w:eastAsia="Arial" w:hAnsi="Arial" w:cs="Arial"/>
                <w:w w:val="97"/>
              </w:rPr>
            </w:pPr>
            <w:r w:rsidRPr="00314C14">
              <w:rPr>
                <w:rFonts w:ascii="Arial" w:eastAsia="Arial" w:hAnsi="Arial" w:cs="Arial"/>
                <w:w w:val="97"/>
              </w:rPr>
              <w:t xml:space="preserve">žene </w:t>
            </w:r>
          </w:p>
          <w:p w:rsidR="007B5FD0" w:rsidRPr="00314C14" w:rsidRDefault="007B5FD0" w:rsidP="007B5FD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459"/>
              <w:rPr>
                <w:rFonts w:ascii="Arial" w:eastAsia="Arial" w:hAnsi="Arial" w:cs="Arial"/>
                <w:w w:val="97"/>
              </w:rPr>
            </w:pPr>
            <w:r w:rsidRPr="00314C14">
              <w:rPr>
                <w:rFonts w:ascii="Arial" w:eastAsia="Arial" w:hAnsi="Arial" w:cs="Arial"/>
                <w:w w:val="97"/>
              </w:rPr>
              <w:t xml:space="preserve">mladi od 18 do 35 godina </w:t>
            </w:r>
          </w:p>
          <w:p w:rsidR="007B5FD0" w:rsidRPr="00314C14" w:rsidRDefault="007B5FD0" w:rsidP="007B5F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314C14">
              <w:rPr>
                <w:rFonts w:ascii="Arial" w:eastAsia="Arial" w:hAnsi="Arial" w:cs="Arial"/>
                <w:w w:val="97"/>
              </w:rPr>
              <w:t xml:space="preserve">invalidi </w:t>
            </w:r>
          </w:p>
        </w:tc>
        <w:tc>
          <w:tcPr>
            <w:tcW w:w="1276" w:type="dxa"/>
            <w:vAlign w:val="center"/>
          </w:tcPr>
          <w:p w:rsidR="007B5FD0" w:rsidRPr="00AA698E" w:rsidRDefault="007B5FD0" w:rsidP="00AE5283">
            <w:pPr>
              <w:rPr>
                <w:rFonts w:ascii="Arial" w:eastAsia="Arial" w:hAnsi="Arial" w:cs="Arial"/>
                <w:w w:val="97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>
              <w:rPr>
                <w:rFonts w:ascii="Arial" w:eastAsia="Arial" w:hAnsi="Arial" w:cs="Arial"/>
                <w:w w:val="97"/>
              </w:rPr>
              <w:t>5</w:t>
            </w: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AA698E">
              <w:rPr>
                <w:rFonts w:ascii="Arial" w:eastAsia="Arial" w:hAnsi="Arial" w:cs="Arial"/>
                <w:w w:val="97"/>
              </w:rPr>
              <w:t>5</w:t>
            </w: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 w:rsidRPr="00AA698E">
              <w:rPr>
                <w:rFonts w:ascii="Arial" w:eastAsia="Arial" w:hAnsi="Arial" w:cs="Arial"/>
                <w:w w:val="97"/>
              </w:rPr>
              <w:t>5</w:t>
            </w:r>
          </w:p>
        </w:tc>
        <w:tc>
          <w:tcPr>
            <w:tcW w:w="1418" w:type="dxa"/>
            <w:vAlign w:val="center"/>
          </w:tcPr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B5FD0" w:rsidRPr="002A337A" w:rsidTr="00AE5283">
        <w:trPr>
          <w:trHeight w:val="1363"/>
        </w:trPr>
        <w:tc>
          <w:tcPr>
            <w:tcW w:w="675" w:type="dxa"/>
            <w:vAlign w:val="center"/>
          </w:tcPr>
          <w:p w:rsidR="007B5FD0" w:rsidRPr="008837E2" w:rsidRDefault="007B5FD0" w:rsidP="00AE5283">
            <w:pPr>
              <w:ind w:right="30"/>
              <w:rPr>
                <w:rFonts w:ascii="Arial" w:eastAsia="Arial" w:hAnsi="Arial" w:cs="Arial"/>
              </w:rPr>
            </w:pPr>
            <w:r w:rsidRPr="008837E2">
              <w:rPr>
                <w:rFonts w:ascii="Arial" w:eastAsia="Arial" w:hAnsi="Arial" w:cs="Arial"/>
              </w:rPr>
              <w:t xml:space="preserve">5. </w:t>
            </w:r>
          </w:p>
        </w:tc>
        <w:tc>
          <w:tcPr>
            <w:tcW w:w="6237" w:type="dxa"/>
            <w:vAlign w:val="bottom"/>
          </w:tcPr>
          <w:p w:rsidR="007B5FD0" w:rsidRPr="00AA698E" w:rsidRDefault="007B5FD0" w:rsidP="00AE5283">
            <w:pPr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Stepen samofinansiranja (vlastito učešće minimalno 20% od ukupne vrijednosti projekta):</w:t>
            </w:r>
          </w:p>
          <w:p w:rsidR="007B5FD0" w:rsidRPr="00E913E4" w:rsidRDefault="007B5FD0" w:rsidP="007B5FD0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459"/>
              <w:rPr>
                <w:rFonts w:ascii="Arial" w:hAnsi="Arial" w:cs="Arial"/>
              </w:rPr>
            </w:pPr>
            <w:r w:rsidRPr="00E913E4">
              <w:rPr>
                <w:rFonts w:ascii="Arial" w:hAnsi="Arial" w:cs="Arial"/>
              </w:rPr>
              <w:t>21–30%</w:t>
            </w:r>
          </w:p>
          <w:p w:rsidR="007B5FD0" w:rsidRPr="00E913E4" w:rsidRDefault="007B5FD0" w:rsidP="007B5FD0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459"/>
              <w:rPr>
                <w:rFonts w:ascii="Arial" w:hAnsi="Arial" w:cs="Arial"/>
              </w:rPr>
            </w:pPr>
            <w:r w:rsidRPr="00E913E4">
              <w:rPr>
                <w:rFonts w:ascii="Arial" w:hAnsi="Arial" w:cs="Arial"/>
              </w:rPr>
              <w:t>31–50%</w:t>
            </w:r>
          </w:p>
          <w:p w:rsidR="007B5FD0" w:rsidRPr="00E913E4" w:rsidRDefault="007B5FD0" w:rsidP="007B5FD0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459"/>
              <w:rPr>
                <w:rFonts w:ascii="Arial" w:hAnsi="Arial" w:cs="Arial"/>
              </w:rPr>
            </w:pPr>
            <w:r w:rsidRPr="00E913E4">
              <w:rPr>
                <w:rFonts w:ascii="Arial" w:hAnsi="Arial" w:cs="Arial"/>
              </w:rPr>
              <w:t>51-75%</w:t>
            </w:r>
          </w:p>
          <w:p w:rsidR="007B5FD0" w:rsidRPr="004C5843" w:rsidRDefault="007B5FD0" w:rsidP="007B5F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76% i više</w:t>
            </w:r>
          </w:p>
        </w:tc>
        <w:tc>
          <w:tcPr>
            <w:tcW w:w="1276" w:type="dxa"/>
          </w:tcPr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>
              <w:rPr>
                <w:rFonts w:ascii="Arial" w:eastAsia="Arial" w:hAnsi="Arial" w:cs="Arial"/>
                <w:w w:val="97"/>
              </w:rPr>
              <w:t xml:space="preserve"> </w:t>
            </w: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>
              <w:rPr>
                <w:rFonts w:ascii="Arial" w:eastAsia="Arial" w:hAnsi="Arial" w:cs="Arial"/>
                <w:w w:val="97"/>
              </w:rPr>
              <w:t>5</w:t>
            </w: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AA698E">
              <w:rPr>
                <w:rFonts w:ascii="Arial" w:eastAsia="Arial" w:hAnsi="Arial" w:cs="Arial"/>
                <w:w w:val="97"/>
              </w:rPr>
              <w:t>10</w:t>
            </w: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AA698E">
              <w:rPr>
                <w:rFonts w:ascii="Arial" w:eastAsia="Arial" w:hAnsi="Arial" w:cs="Arial"/>
                <w:w w:val="97"/>
              </w:rPr>
              <w:t>15</w:t>
            </w: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AA698E">
              <w:rPr>
                <w:rFonts w:ascii="Arial" w:eastAsia="Arial" w:hAnsi="Arial" w:cs="Arial"/>
                <w:w w:val="97"/>
              </w:rPr>
              <w:t>20</w:t>
            </w:r>
          </w:p>
        </w:tc>
        <w:tc>
          <w:tcPr>
            <w:tcW w:w="1418" w:type="dxa"/>
            <w:vAlign w:val="center"/>
          </w:tcPr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20</w:t>
            </w: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</w:p>
        </w:tc>
      </w:tr>
      <w:tr w:rsidR="007B5FD0" w:rsidRPr="00302143" w:rsidTr="00AE5283">
        <w:trPr>
          <w:trHeight w:val="1084"/>
        </w:trPr>
        <w:tc>
          <w:tcPr>
            <w:tcW w:w="675" w:type="dxa"/>
            <w:vAlign w:val="center"/>
          </w:tcPr>
          <w:p w:rsidR="007B5FD0" w:rsidRPr="00302143" w:rsidRDefault="007B5FD0" w:rsidP="00AE5283">
            <w:pPr>
              <w:ind w:right="30"/>
              <w:rPr>
                <w:rFonts w:ascii="Arial" w:eastAsia="Arial" w:hAnsi="Arial" w:cs="Arial"/>
              </w:rPr>
            </w:pPr>
            <w:r w:rsidRPr="00302143">
              <w:rPr>
                <w:rFonts w:ascii="Arial" w:eastAsia="Arial" w:hAnsi="Arial" w:cs="Arial"/>
              </w:rPr>
              <w:t>6.</w:t>
            </w:r>
          </w:p>
        </w:tc>
        <w:tc>
          <w:tcPr>
            <w:tcW w:w="6237" w:type="dxa"/>
            <w:vAlign w:val="center"/>
          </w:tcPr>
          <w:p w:rsidR="007B5FD0" w:rsidRPr="00302143" w:rsidRDefault="007B5FD0" w:rsidP="00AE5283">
            <w:pPr>
              <w:pStyle w:val="ListParagraph"/>
              <w:spacing w:after="0" w:line="240" w:lineRule="auto"/>
              <w:ind w:left="459"/>
              <w:rPr>
                <w:rFonts w:ascii="Arial" w:hAnsi="Arial" w:cs="Arial"/>
                <w:shd w:val="clear" w:color="auto" w:fill="FFFFFF"/>
              </w:rPr>
            </w:pPr>
            <w:r w:rsidRPr="00302143">
              <w:rPr>
                <w:rFonts w:ascii="Arial" w:hAnsi="Arial" w:cs="Arial"/>
                <w:shd w:val="clear" w:color="auto" w:fill="FFFFFF"/>
              </w:rPr>
              <w:t>Inovativnost</w:t>
            </w:r>
          </w:p>
          <w:p w:rsidR="007B5FD0" w:rsidRPr="00302143" w:rsidRDefault="007B5FD0" w:rsidP="007B5F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302143">
              <w:rPr>
                <w:rFonts w:ascii="Arial" w:hAnsi="Arial" w:cs="Arial"/>
                <w:shd w:val="clear" w:color="auto" w:fill="FFFFFF"/>
              </w:rPr>
              <w:t>nova usluga u općini</w:t>
            </w:r>
          </w:p>
          <w:p w:rsidR="007B5FD0" w:rsidRPr="00302143" w:rsidRDefault="007B5FD0" w:rsidP="007B5F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302143">
              <w:rPr>
                <w:rFonts w:ascii="Arial" w:eastAsia="Arial" w:hAnsi="Arial" w:cs="Arial"/>
              </w:rPr>
              <w:t xml:space="preserve">usluga postoji u ponudi </w:t>
            </w:r>
          </w:p>
        </w:tc>
        <w:tc>
          <w:tcPr>
            <w:tcW w:w="1276" w:type="dxa"/>
          </w:tcPr>
          <w:p w:rsidR="007B5FD0" w:rsidRPr="00302143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Pr="00302143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Pr="00302143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302143">
              <w:rPr>
                <w:rFonts w:ascii="Arial" w:eastAsia="Arial" w:hAnsi="Arial" w:cs="Arial"/>
                <w:w w:val="97"/>
              </w:rPr>
              <w:t>10</w:t>
            </w:r>
          </w:p>
          <w:p w:rsidR="007B5FD0" w:rsidRPr="00302143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302143">
              <w:rPr>
                <w:rFonts w:ascii="Arial" w:eastAsia="Arial" w:hAnsi="Arial" w:cs="Arial"/>
                <w:w w:val="97"/>
              </w:rPr>
              <w:t>5</w:t>
            </w:r>
          </w:p>
          <w:p w:rsidR="007B5FD0" w:rsidRPr="00302143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</w:tc>
        <w:tc>
          <w:tcPr>
            <w:tcW w:w="1418" w:type="dxa"/>
            <w:vAlign w:val="center"/>
          </w:tcPr>
          <w:p w:rsidR="007B5FD0" w:rsidRPr="00302143" w:rsidRDefault="007B5FD0" w:rsidP="00AE5283">
            <w:pPr>
              <w:jc w:val="center"/>
              <w:rPr>
                <w:rFonts w:ascii="Arial" w:hAnsi="Arial" w:cs="Arial"/>
              </w:rPr>
            </w:pPr>
            <w:r w:rsidRPr="00302143">
              <w:rPr>
                <w:rFonts w:ascii="Arial" w:hAnsi="Arial" w:cs="Arial"/>
              </w:rPr>
              <w:t>10</w:t>
            </w:r>
          </w:p>
        </w:tc>
      </w:tr>
      <w:tr w:rsidR="007B5FD0" w:rsidRPr="00990C4D" w:rsidTr="00AE5283">
        <w:trPr>
          <w:trHeight w:val="946"/>
        </w:trPr>
        <w:tc>
          <w:tcPr>
            <w:tcW w:w="675" w:type="dxa"/>
            <w:vAlign w:val="center"/>
          </w:tcPr>
          <w:p w:rsidR="007B5FD0" w:rsidRPr="008837E2" w:rsidRDefault="007B5FD0" w:rsidP="00AE5283">
            <w:pPr>
              <w:ind w:right="30"/>
              <w:rPr>
                <w:rFonts w:ascii="Arial" w:eastAsia="Arial" w:hAnsi="Arial" w:cs="Arial"/>
              </w:rPr>
            </w:pPr>
            <w:r w:rsidRPr="008837E2">
              <w:rPr>
                <w:rFonts w:ascii="Arial" w:eastAsia="Arial" w:hAnsi="Arial" w:cs="Arial"/>
              </w:rPr>
              <w:t xml:space="preserve">7. </w:t>
            </w:r>
          </w:p>
        </w:tc>
        <w:tc>
          <w:tcPr>
            <w:tcW w:w="6237" w:type="dxa"/>
            <w:vAlign w:val="bottom"/>
          </w:tcPr>
          <w:p w:rsidR="007B5FD0" w:rsidRPr="00B55B0A" w:rsidRDefault="007B5FD0" w:rsidP="00AE5283">
            <w:pPr>
              <w:pStyle w:val="ListParagraph"/>
              <w:ind w:left="0"/>
              <w:rPr>
                <w:rFonts w:ascii="Arial" w:hAnsi="Arial" w:cs="Arial"/>
              </w:rPr>
            </w:pPr>
            <w:r w:rsidRPr="00B55B0A">
              <w:rPr>
                <w:rFonts w:ascii="Arial" w:hAnsi="Arial" w:cs="Arial"/>
              </w:rPr>
              <w:t>Broj uposlenika</w:t>
            </w:r>
          </w:p>
          <w:p w:rsidR="007B5FD0" w:rsidRPr="00B55B0A" w:rsidRDefault="007B5FD0" w:rsidP="007B5FD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55B0A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2</w:t>
            </w:r>
          </w:p>
          <w:p w:rsidR="007B5FD0" w:rsidRPr="00B55B0A" w:rsidRDefault="007B5FD0" w:rsidP="007B5FD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55B0A">
              <w:rPr>
                <w:rFonts w:ascii="Arial" w:hAnsi="Arial" w:cs="Arial"/>
              </w:rPr>
              <w:t xml:space="preserve"> i više</w:t>
            </w:r>
          </w:p>
        </w:tc>
        <w:tc>
          <w:tcPr>
            <w:tcW w:w="1276" w:type="dxa"/>
          </w:tcPr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Pr="00B55B0A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B55B0A">
              <w:rPr>
                <w:rFonts w:ascii="Arial" w:eastAsia="Arial" w:hAnsi="Arial" w:cs="Arial"/>
                <w:w w:val="97"/>
              </w:rPr>
              <w:t>5</w:t>
            </w:r>
          </w:p>
          <w:p w:rsidR="007B5FD0" w:rsidRPr="00B55B0A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B55B0A">
              <w:rPr>
                <w:rFonts w:ascii="Arial" w:eastAsia="Arial" w:hAnsi="Arial" w:cs="Arial"/>
                <w:w w:val="97"/>
              </w:rPr>
              <w:t>10</w:t>
            </w:r>
          </w:p>
          <w:p w:rsidR="007B5FD0" w:rsidRPr="00B55B0A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</w:tc>
        <w:tc>
          <w:tcPr>
            <w:tcW w:w="1418" w:type="dxa"/>
            <w:vAlign w:val="center"/>
          </w:tcPr>
          <w:p w:rsidR="007B5FD0" w:rsidRPr="00B55B0A" w:rsidRDefault="007B5FD0" w:rsidP="00AE52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B5FD0" w:rsidRPr="00AA698E" w:rsidTr="00AE5283">
        <w:tc>
          <w:tcPr>
            <w:tcW w:w="6912" w:type="dxa"/>
            <w:gridSpan w:val="2"/>
            <w:vAlign w:val="center"/>
          </w:tcPr>
          <w:p w:rsidR="007B5FD0" w:rsidRPr="00AA698E" w:rsidRDefault="007B5FD0" w:rsidP="00AE5283">
            <w:pPr>
              <w:jc w:val="right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Maximalan mogući broj bodova</w:t>
            </w:r>
          </w:p>
        </w:tc>
        <w:tc>
          <w:tcPr>
            <w:tcW w:w="1276" w:type="dxa"/>
            <w:vAlign w:val="center"/>
          </w:tcPr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7B5FD0" w:rsidRPr="00AA698E" w:rsidRDefault="00D1531D" w:rsidP="00AE52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7B5FD0">
              <w:rPr>
                <w:rFonts w:ascii="Arial" w:hAnsi="Arial" w:cs="Arial"/>
              </w:rPr>
              <w:instrText xml:space="preserve"> =SUM(ABOVE) </w:instrText>
            </w:r>
            <w:r>
              <w:rPr>
                <w:rFonts w:ascii="Arial" w:hAnsi="Arial" w:cs="Arial"/>
              </w:rPr>
              <w:fldChar w:fldCharType="separate"/>
            </w:r>
            <w:r w:rsidR="007B5FD0">
              <w:rPr>
                <w:rFonts w:ascii="Arial" w:hAnsi="Arial" w:cs="Arial"/>
                <w:noProof/>
              </w:rPr>
              <w:t>100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B5FD0" w:rsidRPr="002A337A" w:rsidRDefault="007B5FD0" w:rsidP="007B5FD0">
      <w:pPr>
        <w:rPr>
          <w:lang w:val="hr-HR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E36046" w:rsidRDefault="0024142B" w:rsidP="003E4D6C">
      <w:pPr>
        <w:pStyle w:val="Heading2"/>
        <w:rPr>
          <w:rFonts w:ascii="Arial" w:hAnsi="Arial" w:cs="Arial"/>
          <w:color w:val="000000" w:themeColor="text1"/>
          <w:sz w:val="22"/>
          <w:szCs w:val="22"/>
        </w:rPr>
      </w:pPr>
      <w:bookmarkStart w:id="12" w:name="_Toc71548361"/>
      <w:r w:rsidRPr="00E36046">
        <w:rPr>
          <w:rFonts w:ascii="Arial" w:hAnsi="Arial" w:cs="Arial"/>
          <w:color w:val="000000" w:themeColor="text1"/>
          <w:sz w:val="22"/>
          <w:szCs w:val="22"/>
        </w:rPr>
        <w:lastRenderedPageBreak/>
        <w:t>2.5.</w:t>
      </w:r>
      <w:r w:rsidRPr="00E36046">
        <w:rPr>
          <w:rFonts w:ascii="Arial" w:hAnsi="Arial" w:cs="Arial"/>
          <w:color w:val="000000" w:themeColor="text1"/>
          <w:sz w:val="22"/>
          <w:szCs w:val="22"/>
        </w:rPr>
        <w:tab/>
        <w:t>Obavezni dokumenti</w:t>
      </w:r>
      <w:bookmarkEnd w:id="12"/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Default="0024142B" w:rsidP="008A127C">
      <w:pPr>
        <w:jc w:val="both"/>
        <w:rPr>
          <w:rFonts w:ascii="Arial" w:hAnsi="Arial" w:cs="Arial"/>
          <w:sz w:val="22"/>
          <w:szCs w:val="22"/>
        </w:rPr>
      </w:pPr>
    </w:p>
    <w:p w:rsidR="00761864" w:rsidRPr="004F4A25" w:rsidRDefault="00761864" w:rsidP="0076186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B5FD0" w:rsidRPr="009A7A32" w:rsidRDefault="007B5FD0" w:rsidP="007B5FD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A7A32">
        <w:rPr>
          <w:rFonts w:ascii="Arial" w:hAnsi="Arial" w:cs="Arial"/>
          <w:sz w:val="22"/>
          <w:szCs w:val="22"/>
        </w:rPr>
        <w:t>Uz prijavu na Javni poziv za raspodjelu poticajnih sredstava za razvoj turizma aplikanti trebaju dostaviti sljedeće priloge:</w:t>
      </w:r>
    </w:p>
    <w:p w:rsidR="007B5FD0" w:rsidRDefault="007B5FD0" w:rsidP="007B5FD0">
      <w:pPr>
        <w:rPr>
          <w:rFonts w:ascii="Arial" w:hAnsi="Arial" w:cs="Arial"/>
          <w:color w:val="C00000"/>
          <w:sz w:val="22"/>
          <w:szCs w:val="22"/>
        </w:rPr>
      </w:pPr>
    </w:p>
    <w:p w:rsidR="007B5FD0" w:rsidRPr="009C698E" w:rsidRDefault="007B5FD0" w:rsidP="007B5FD0">
      <w:pPr>
        <w:rPr>
          <w:rFonts w:ascii="Arial" w:hAnsi="Arial" w:cs="Arial"/>
          <w:color w:val="C00000"/>
          <w:sz w:val="22"/>
          <w:szCs w:val="22"/>
        </w:rPr>
      </w:pPr>
    </w:p>
    <w:p w:rsidR="007B5FD0" w:rsidRPr="0059220B" w:rsidRDefault="007B5FD0" w:rsidP="007B5FD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9220B">
        <w:rPr>
          <w:rFonts w:ascii="Arial" w:hAnsi="Arial" w:cs="Arial"/>
        </w:rPr>
        <w:t xml:space="preserve">Dokaz o registraciji djelatnosti u odgovarajućem registru </w:t>
      </w:r>
      <w:r w:rsidRPr="00AC68B4">
        <w:rPr>
          <w:rFonts w:ascii="Arial" w:hAnsi="Arial" w:cs="Arial"/>
        </w:rPr>
        <w:t>sa izmjenama</w:t>
      </w:r>
      <w:r>
        <w:rPr>
          <w:rFonts w:ascii="Arial" w:hAnsi="Arial" w:cs="Arial"/>
        </w:rPr>
        <w:t xml:space="preserve"> </w:t>
      </w:r>
      <w:r w:rsidRPr="0059220B">
        <w:rPr>
          <w:rFonts w:ascii="Arial" w:hAnsi="Arial" w:cs="Arial"/>
        </w:rPr>
        <w:t xml:space="preserve">(ovjerena kopija) </w:t>
      </w:r>
    </w:p>
    <w:p w:rsidR="007B5FD0" w:rsidRPr="009A7A32" w:rsidRDefault="007B5FD0" w:rsidP="007B5FD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9A7A32">
        <w:rPr>
          <w:rFonts w:ascii="Arial" w:hAnsi="Arial" w:cs="Arial"/>
        </w:rPr>
        <w:t>Predračun za nabavku opreme, uređaja, građevinskog materijala/ugovor o izvođenju građevinskih radova sa predračunom koji je predmet nabavke (original ili elektronski dokument, ne smije biti izdan prije datuma objave javnog poziva)</w:t>
      </w:r>
    </w:p>
    <w:p w:rsidR="007B5FD0" w:rsidRPr="009A7A32" w:rsidRDefault="007B5FD0" w:rsidP="007B5FD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9A7A32">
        <w:rPr>
          <w:rFonts w:ascii="Arial" w:hAnsi="Arial" w:cs="Arial"/>
        </w:rPr>
        <w:t>Potvrda banke o broju transakcijskog računa korisnika (original)</w:t>
      </w:r>
    </w:p>
    <w:p w:rsidR="007B5FD0" w:rsidRPr="001C64B6" w:rsidRDefault="007B5FD0" w:rsidP="007B5FD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1C64B6">
        <w:rPr>
          <w:rFonts w:ascii="Arial" w:hAnsi="Arial" w:cs="Arial"/>
        </w:rPr>
        <w:t>Izjava o obavezi registracije odgovarajuće djelatnosti – privredni subjekti koji imaju namjeru pružanja turističkih usluga</w:t>
      </w:r>
    </w:p>
    <w:p w:rsidR="007B5FD0" w:rsidRPr="009A7A32" w:rsidRDefault="007B5FD0" w:rsidP="007B5FD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Izjava o upošljavanju određenih kategorija: žene, mladi od 18 do 35 godina i invalidi (ovjerena) ukoliko ima namjeru zapšljavanja istih</w:t>
      </w:r>
    </w:p>
    <w:p w:rsidR="007B5FD0" w:rsidRPr="009A7A32" w:rsidRDefault="007B5FD0" w:rsidP="007B5FD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9A7A32">
        <w:rPr>
          <w:rFonts w:ascii="Arial" w:hAnsi="Arial" w:cs="Arial"/>
        </w:rPr>
        <w:t>Uvjerenje da nemaju pristiglih a neizmirenih obaveza po osnovu plata radnika za djelatnosti koje imaju uposlene radnike (izdaje Porezna uprava; original) ili Izjava da nemaju upo</w:t>
      </w:r>
      <w:r>
        <w:rPr>
          <w:rFonts w:ascii="Arial" w:hAnsi="Arial" w:cs="Arial"/>
        </w:rPr>
        <w:t>s</w:t>
      </w:r>
      <w:r w:rsidRPr="009A7A32">
        <w:rPr>
          <w:rFonts w:ascii="Arial" w:hAnsi="Arial" w:cs="Arial"/>
        </w:rPr>
        <w:t>lene radnike po registriranoj djelatnosti (ovjerena)</w:t>
      </w:r>
    </w:p>
    <w:p w:rsidR="007B5FD0" w:rsidRPr="004F4A25" w:rsidRDefault="007B5FD0" w:rsidP="007B5FD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</w:t>
      </w:r>
      <w:r w:rsidRPr="00AA698E">
        <w:rPr>
          <w:rFonts w:ascii="Arial" w:hAnsi="Arial" w:cs="Arial"/>
        </w:rPr>
        <w:t xml:space="preserve">ješenje o </w:t>
      </w:r>
      <w:r>
        <w:rPr>
          <w:rFonts w:ascii="Arial" w:hAnsi="Arial" w:cs="Arial"/>
        </w:rPr>
        <w:t xml:space="preserve">urbanističkoj saglasnosti/rješenje o </w:t>
      </w:r>
      <w:r w:rsidRPr="00AA698E">
        <w:rPr>
          <w:rFonts w:ascii="Arial" w:hAnsi="Arial" w:cs="Arial"/>
        </w:rPr>
        <w:t xml:space="preserve">odobrenju za građenje </w:t>
      </w:r>
      <w:r>
        <w:rPr>
          <w:rFonts w:ascii="Arial" w:hAnsi="Arial" w:cs="Arial"/>
        </w:rPr>
        <w:t xml:space="preserve">ili dokaz da su u postupku izdavanja istih </w:t>
      </w:r>
      <w:r w:rsidRPr="00AA698E">
        <w:rPr>
          <w:rFonts w:ascii="Arial" w:hAnsi="Arial" w:cs="Arial"/>
        </w:rPr>
        <w:t xml:space="preserve">- ukoliko se sredstva traže za </w:t>
      </w:r>
      <w:r>
        <w:rPr>
          <w:rFonts w:ascii="Arial" w:hAnsi="Arial" w:cs="Arial"/>
        </w:rPr>
        <w:t>nabavku građevinskog materijala/izvođenje radova</w:t>
      </w:r>
      <w:r w:rsidRPr="004F4A25">
        <w:rPr>
          <w:rFonts w:ascii="Arial" w:hAnsi="Arial" w:cs="Arial"/>
          <w:color w:val="000000" w:themeColor="text1"/>
        </w:rPr>
        <w:t xml:space="preserve"> (kopija)</w:t>
      </w:r>
    </w:p>
    <w:p w:rsidR="007B5FD0" w:rsidRPr="009A7A32" w:rsidRDefault="007B5FD0" w:rsidP="007B5FD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9A7A32">
        <w:rPr>
          <w:rFonts w:ascii="Arial" w:hAnsi="Arial" w:cs="Arial"/>
        </w:rPr>
        <w:t>Ostala dokumentacija koja potkrepljuje tvrdnje iz aplikacijskog obrasca.</w:t>
      </w:r>
    </w:p>
    <w:p w:rsidR="007B5FD0" w:rsidRPr="009C698E" w:rsidRDefault="007B5FD0" w:rsidP="007B5FD0">
      <w:pPr>
        <w:pStyle w:val="ListParagraph"/>
        <w:spacing w:after="0" w:line="240" w:lineRule="auto"/>
        <w:jc w:val="both"/>
        <w:rPr>
          <w:rFonts w:ascii="Arial" w:hAnsi="Arial" w:cs="Arial"/>
          <w:color w:val="C00000"/>
        </w:rPr>
      </w:pPr>
    </w:p>
    <w:p w:rsidR="007B5FD0" w:rsidRPr="0092050C" w:rsidRDefault="007B5FD0" w:rsidP="007B5FD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2050C">
        <w:rPr>
          <w:rFonts w:ascii="Arial" w:hAnsi="Arial" w:cs="Arial"/>
          <w:sz w:val="22"/>
          <w:szCs w:val="22"/>
        </w:rPr>
        <w:t>Ukoliko neki od aplikanata, kojem je odobreno sufinansiranje projekta odustane prije potpisivanja ugovora, Općina će potpisati ugovor sa aplikantom koji je sljedeći na listi po broju bodova.</w:t>
      </w:r>
    </w:p>
    <w:p w:rsidR="00761864" w:rsidRPr="004F4A25" w:rsidRDefault="00761864" w:rsidP="0076186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61864" w:rsidRPr="008700A8" w:rsidRDefault="00761864" w:rsidP="008A127C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A127C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13" w:name="_Toc71548362"/>
      <w:r w:rsidRPr="008700A8">
        <w:rPr>
          <w:rFonts w:ascii="Arial" w:hAnsi="Arial" w:cs="Arial"/>
          <w:sz w:val="22"/>
          <w:szCs w:val="22"/>
        </w:rPr>
        <w:t>3.  NAČIN PODNOŠENJA PRIJAVE</w:t>
      </w:r>
      <w:bookmarkEnd w:id="13"/>
    </w:p>
    <w:p w:rsidR="0024142B" w:rsidRPr="008700A8" w:rsidRDefault="0024142B" w:rsidP="008A127C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A127C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14" w:name="_Toc71548363"/>
      <w:r w:rsidRPr="008700A8">
        <w:rPr>
          <w:rFonts w:ascii="Arial" w:hAnsi="Arial" w:cs="Arial"/>
          <w:sz w:val="22"/>
          <w:szCs w:val="22"/>
        </w:rPr>
        <w:t>3.1.</w:t>
      </w:r>
      <w:r w:rsidRPr="008700A8">
        <w:rPr>
          <w:rFonts w:ascii="Arial" w:hAnsi="Arial" w:cs="Arial"/>
          <w:sz w:val="22"/>
          <w:szCs w:val="22"/>
        </w:rPr>
        <w:tab/>
        <w:t>Prijavni obrazac</w:t>
      </w:r>
      <w:bookmarkEnd w:id="14"/>
    </w:p>
    <w:p w:rsidR="0024142B" w:rsidRPr="008700A8" w:rsidRDefault="0024142B" w:rsidP="008A127C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A457A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Podnosioci prijava koji apliciraju za sredstva poticaja prijave dostavljaju u formi koju propisuju ove Smjernice, uključujući i sve tražene priloge.</w:t>
      </w:r>
    </w:p>
    <w:p w:rsidR="0024142B" w:rsidRPr="008700A8" w:rsidRDefault="0024142B" w:rsidP="008A127C">
      <w:pPr>
        <w:jc w:val="both"/>
        <w:rPr>
          <w:rFonts w:ascii="Arial" w:hAnsi="Arial" w:cs="Arial"/>
          <w:sz w:val="22"/>
          <w:szCs w:val="22"/>
        </w:rPr>
      </w:pPr>
    </w:p>
    <w:p w:rsidR="0024142B" w:rsidRPr="0033223E" w:rsidRDefault="007B5FD0" w:rsidP="00A457A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Format prijavnog obrasca i i</w:t>
      </w:r>
      <w:r w:rsidR="0024142B" w:rsidRPr="0033223E">
        <w:rPr>
          <w:rFonts w:ascii="Arial" w:hAnsi="Arial" w:cs="Arial"/>
          <w:sz w:val="22"/>
          <w:szCs w:val="22"/>
        </w:rPr>
        <w:t xml:space="preserve">zjava je sastavni dio </w:t>
      </w:r>
      <w:r w:rsidR="00A457AC" w:rsidRPr="0033223E">
        <w:rPr>
          <w:rFonts w:ascii="Arial" w:hAnsi="Arial" w:cs="Arial"/>
          <w:sz w:val="22"/>
          <w:szCs w:val="22"/>
        </w:rPr>
        <w:t>seta dokumenata.</w:t>
      </w:r>
    </w:p>
    <w:p w:rsidR="003E4D6C" w:rsidRPr="008700A8" w:rsidRDefault="003E4D6C" w:rsidP="008A127C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A127C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15" w:name="_Toc71548364"/>
      <w:r w:rsidRPr="008700A8">
        <w:rPr>
          <w:rFonts w:ascii="Arial" w:hAnsi="Arial" w:cs="Arial"/>
          <w:sz w:val="22"/>
          <w:szCs w:val="22"/>
        </w:rPr>
        <w:t>3.2.  Način podnošenja prijave</w:t>
      </w:r>
      <w:bookmarkEnd w:id="15"/>
    </w:p>
    <w:p w:rsidR="0024142B" w:rsidRPr="008700A8" w:rsidRDefault="0024142B" w:rsidP="008A127C">
      <w:pPr>
        <w:jc w:val="both"/>
        <w:rPr>
          <w:rFonts w:ascii="Arial" w:hAnsi="Arial" w:cs="Arial"/>
          <w:sz w:val="22"/>
          <w:szCs w:val="22"/>
        </w:rPr>
      </w:pPr>
    </w:p>
    <w:p w:rsidR="0024142B" w:rsidRDefault="0024142B" w:rsidP="008A127C">
      <w:pPr>
        <w:jc w:val="both"/>
        <w:rPr>
          <w:rFonts w:ascii="Arial" w:hAnsi="Arial" w:cs="Arial"/>
          <w:sz w:val="22"/>
          <w:szCs w:val="22"/>
        </w:rPr>
      </w:pPr>
    </w:p>
    <w:p w:rsidR="00761864" w:rsidRDefault="00761864" w:rsidP="0076186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A698E">
        <w:rPr>
          <w:rFonts w:ascii="Arial" w:hAnsi="Arial" w:cs="Arial"/>
          <w:sz w:val="22"/>
          <w:szCs w:val="22"/>
        </w:rPr>
        <w:t xml:space="preserve">Općina Bosanska Krupa raspisuje Javni poziv na službenoj web stranici Općine, oglasnim tablama i putem lokalnih medija, koji ostaje otvoren </w:t>
      </w:r>
      <w:r w:rsidR="003D62E5">
        <w:rPr>
          <w:rFonts w:ascii="Arial" w:hAnsi="Arial" w:cs="Arial"/>
          <w:sz w:val="22"/>
          <w:szCs w:val="22"/>
        </w:rPr>
        <w:t xml:space="preserve">zaključno sa danom </w:t>
      </w:r>
      <w:r w:rsidR="007B5FD0">
        <w:rPr>
          <w:rFonts w:ascii="Arial" w:hAnsi="Arial" w:cs="Arial"/>
          <w:sz w:val="22"/>
          <w:szCs w:val="22"/>
        </w:rPr>
        <w:t>________</w:t>
      </w:r>
      <w:r w:rsidR="003D62E5">
        <w:rPr>
          <w:rFonts w:ascii="Arial" w:hAnsi="Arial" w:cs="Arial"/>
          <w:sz w:val="22"/>
          <w:szCs w:val="22"/>
        </w:rPr>
        <w:t xml:space="preserve"> godine</w:t>
      </w:r>
      <w:r w:rsidRPr="00AA698E">
        <w:rPr>
          <w:rFonts w:ascii="Arial" w:hAnsi="Arial" w:cs="Arial"/>
          <w:sz w:val="22"/>
          <w:szCs w:val="22"/>
        </w:rPr>
        <w:t xml:space="preserve">, sa mogućnošću produžavanja istog u slučaju nedovoljnog broja zainteresiranih. </w:t>
      </w:r>
    </w:p>
    <w:p w:rsidR="003D62E5" w:rsidRDefault="003D62E5" w:rsidP="0076186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Općina Bosanska Krupa organiziraće infosate za potencijalne aplikante dana </w:t>
      </w:r>
      <w:r w:rsidR="007B5FD0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 godine sa početkom u </w:t>
      </w:r>
      <w:r w:rsidR="007B5FD0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sati u Maloj sali Doma kulture.</w:t>
      </w:r>
    </w:p>
    <w:p w:rsidR="00761864" w:rsidRDefault="00761864" w:rsidP="0076186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A698E">
        <w:rPr>
          <w:rFonts w:ascii="Arial" w:hAnsi="Arial" w:cs="Arial"/>
          <w:sz w:val="22"/>
          <w:szCs w:val="22"/>
        </w:rPr>
        <w:t xml:space="preserve">Prijave se dostavljaju u zatvorenoj koverti putem pošte ili direktno u Centru za pružanje usluga građanima Općine Bosanska Krupa na adresu: </w:t>
      </w:r>
    </w:p>
    <w:p w:rsidR="00761864" w:rsidRDefault="00761864" w:rsidP="0076186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61864" w:rsidRPr="00761864" w:rsidRDefault="00761864" w:rsidP="0076186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61864">
        <w:rPr>
          <w:rFonts w:ascii="Arial" w:hAnsi="Arial" w:cs="Arial"/>
          <w:b/>
          <w:sz w:val="22"/>
          <w:szCs w:val="22"/>
        </w:rPr>
        <w:t xml:space="preserve">Općina Bosanska Krupa, </w:t>
      </w:r>
    </w:p>
    <w:p w:rsidR="00761864" w:rsidRPr="00761864" w:rsidRDefault="00761864" w:rsidP="0076186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61864">
        <w:rPr>
          <w:rFonts w:ascii="Arial" w:hAnsi="Arial" w:cs="Arial"/>
          <w:b/>
          <w:sz w:val="22"/>
          <w:szCs w:val="22"/>
        </w:rPr>
        <w:lastRenderedPageBreak/>
        <w:t>ul</w:t>
      </w:r>
      <w:r w:rsidR="00EC2079">
        <w:rPr>
          <w:rFonts w:ascii="Arial" w:hAnsi="Arial" w:cs="Arial"/>
          <w:b/>
          <w:sz w:val="22"/>
          <w:szCs w:val="22"/>
        </w:rPr>
        <w:t>. Terzića bb,</w:t>
      </w:r>
    </w:p>
    <w:p w:rsidR="00761864" w:rsidRPr="00761864" w:rsidRDefault="00761864" w:rsidP="0076186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61864">
        <w:rPr>
          <w:rFonts w:ascii="Arial" w:hAnsi="Arial" w:cs="Arial"/>
          <w:b/>
          <w:sz w:val="22"/>
          <w:szCs w:val="22"/>
        </w:rPr>
        <w:t>77240 Bosanska Krupa</w:t>
      </w:r>
    </w:p>
    <w:p w:rsidR="00761864" w:rsidRPr="00761864" w:rsidRDefault="00761864" w:rsidP="00761864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761864" w:rsidRPr="00761864" w:rsidRDefault="00761864" w:rsidP="0076186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61864">
        <w:rPr>
          <w:rFonts w:ascii="Arial" w:hAnsi="Arial" w:cs="Arial"/>
          <w:b/>
          <w:sz w:val="22"/>
          <w:szCs w:val="22"/>
        </w:rPr>
        <w:t>sa naznakom: „Prijava na Javni poziv za raspodjelu poticajnih sredstava za razvoj turizma</w:t>
      </w:r>
      <w:r w:rsidR="00EC2079">
        <w:rPr>
          <w:rFonts w:ascii="Arial" w:hAnsi="Arial" w:cs="Arial"/>
          <w:b/>
          <w:sz w:val="22"/>
          <w:szCs w:val="22"/>
        </w:rPr>
        <w:t xml:space="preserve"> 2021</w:t>
      </w:r>
      <w:r w:rsidRPr="00761864">
        <w:rPr>
          <w:rFonts w:ascii="Arial" w:hAnsi="Arial" w:cs="Arial"/>
          <w:b/>
          <w:sz w:val="22"/>
          <w:szCs w:val="22"/>
        </w:rPr>
        <w:t xml:space="preserve"> - Ne otvarati“.</w:t>
      </w:r>
    </w:p>
    <w:p w:rsidR="00761864" w:rsidRPr="00761864" w:rsidRDefault="00761864" w:rsidP="008A127C">
      <w:pPr>
        <w:jc w:val="both"/>
        <w:rPr>
          <w:rFonts w:ascii="Arial" w:hAnsi="Arial" w:cs="Arial"/>
          <w:b/>
          <w:sz w:val="22"/>
          <w:szCs w:val="22"/>
        </w:rPr>
      </w:pPr>
    </w:p>
    <w:p w:rsidR="00761864" w:rsidRDefault="00761864" w:rsidP="008A127C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7753F6" w:rsidRDefault="0024142B" w:rsidP="00A457A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Tekst javnog poziva i potrebnih obrazaca svi zainteresirani mogu preuzeti na Infopultu Centra za pružanje usluga građanima (šalter sala) općine Bosanska Krupa svakim radnim danom</w:t>
      </w:r>
      <w:r w:rsidR="006C294D">
        <w:rPr>
          <w:rFonts w:ascii="Arial" w:hAnsi="Arial" w:cs="Arial"/>
          <w:sz w:val="22"/>
          <w:szCs w:val="22"/>
        </w:rPr>
        <w:t xml:space="preserve"> u toku radnog vremena</w:t>
      </w:r>
      <w:r w:rsidRPr="008700A8">
        <w:rPr>
          <w:rFonts w:ascii="Arial" w:hAnsi="Arial" w:cs="Arial"/>
          <w:sz w:val="22"/>
          <w:szCs w:val="22"/>
        </w:rPr>
        <w:t xml:space="preserve">, kao </w:t>
      </w:r>
      <w:r w:rsidR="00EC2079">
        <w:rPr>
          <w:rFonts w:ascii="Arial" w:hAnsi="Arial" w:cs="Arial"/>
          <w:sz w:val="22"/>
          <w:szCs w:val="22"/>
        </w:rPr>
        <w:t>i</w:t>
      </w:r>
      <w:r w:rsidRPr="008700A8">
        <w:rPr>
          <w:rFonts w:ascii="Arial" w:hAnsi="Arial" w:cs="Arial"/>
          <w:sz w:val="22"/>
          <w:szCs w:val="22"/>
        </w:rPr>
        <w:t xml:space="preserve"> na web stranici Općine Bosanska Krupa</w:t>
      </w:r>
      <w:r w:rsidR="007753F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7753F6" w:rsidRPr="005A5A15">
          <w:rPr>
            <w:rStyle w:val="Hyperlink"/>
            <w:rFonts w:ascii="Arial" w:hAnsi="Arial" w:cs="Arial"/>
            <w:sz w:val="22"/>
            <w:szCs w:val="22"/>
          </w:rPr>
          <w:t>www.opcinabosanskakrupa.ba</w:t>
        </w:r>
      </w:hyperlink>
      <w:r w:rsidR="007753F6">
        <w:rPr>
          <w:rFonts w:ascii="Arial" w:hAnsi="Arial" w:cs="Arial"/>
          <w:sz w:val="22"/>
          <w:szCs w:val="22"/>
        </w:rPr>
        <w:t>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A457A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Neblagovremene </w:t>
      </w:r>
      <w:r w:rsidR="00A457AC">
        <w:rPr>
          <w:rFonts w:ascii="Arial" w:hAnsi="Arial" w:cs="Arial"/>
          <w:sz w:val="22"/>
          <w:szCs w:val="22"/>
        </w:rPr>
        <w:t>i</w:t>
      </w:r>
      <w:r w:rsidRPr="008700A8">
        <w:rPr>
          <w:rFonts w:ascii="Arial" w:hAnsi="Arial" w:cs="Arial"/>
          <w:sz w:val="22"/>
          <w:szCs w:val="22"/>
        </w:rPr>
        <w:t xml:space="preserve"> nepotpune prijave neće se uzeti u razmatranje.  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75791" w:rsidRDefault="00275791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EC2079" w:rsidP="003E4D6C">
      <w:pPr>
        <w:pStyle w:val="Heading2"/>
        <w:rPr>
          <w:rFonts w:ascii="Arial" w:hAnsi="Arial" w:cs="Arial"/>
          <w:sz w:val="22"/>
          <w:szCs w:val="22"/>
        </w:rPr>
      </w:pPr>
      <w:bookmarkStart w:id="16" w:name="_Toc71548365"/>
      <w:r>
        <w:rPr>
          <w:rFonts w:ascii="Arial" w:hAnsi="Arial" w:cs="Arial"/>
          <w:sz w:val="22"/>
          <w:szCs w:val="22"/>
        </w:rPr>
        <w:t>4</w:t>
      </w:r>
      <w:r w:rsidR="0024142B" w:rsidRPr="008700A8">
        <w:rPr>
          <w:rFonts w:ascii="Arial" w:hAnsi="Arial" w:cs="Arial"/>
          <w:sz w:val="22"/>
          <w:szCs w:val="22"/>
        </w:rPr>
        <w:t>. UGOVARANJE, REALIZACIJA PROJEKTA I IZVJEŠTAVANJE</w:t>
      </w:r>
      <w:bookmarkEnd w:id="16"/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33223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Ugovorom će se pobliže definisati prava i obaveze između davaoca i korisnika poticaja.</w:t>
      </w: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Default="0024142B" w:rsidP="0024142B">
      <w:pPr>
        <w:rPr>
          <w:rFonts w:ascii="Arial" w:hAnsi="Arial" w:cs="Arial"/>
          <w:sz w:val="22"/>
          <w:szCs w:val="22"/>
        </w:rPr>
      </w:pPr>
    </w:p>
    <w:p w:rsidR="00EC2079" w:rsidRPr="008700A8" w:rsidRDefault="00EC2079" w:rsidP="0024142B">
      <w:pPr>
        <w:rPr>
          <w:rFonts w:ascii="Arial" w:hAnsi="Arial" w:cs="Arial"/>
          <w:sz w:val="22"/>
          <w:szCs w:val="22"/>
        </w:rPr>
      </w:pPr>
    </w:p>
    <w:p w:rsidR="00A17C9E" w:rsidRDefault="00A17C9E" w:rsidP="0024142B">
      <w:pPr>
        <w:rPr>
          <w:rFonts w:ascii="Arial" w:hAnsi="Arial" w:cs="Arial"/>
          <w:sz w:val="22"/>
          <w:szCs w:val="22"/>
        </w:rPr>
      </w:pPr>
    </w:p>
    <w:p w:rsidR="00EC2079" w:rsidRDefault="00EC2079" w:rsidP="006E73BC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:rsidR="006E73BC" w:rsidRPr="00986D48" w:rsidRDefault="006E73BC" w:rsidP="006E73BC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986D48">
        <w:rPr>
          <w:rFonts w:ascii="Arial" w:hAnsi="Arial" w:cs="Arial"/>
          <w:sz w:val="22"/>
          <w:szCs w:val="22"/>
        </w:rPr>
        <w:tab/>
      </w:r>
      <w:r w:rsidRPr="00986D48">
        <w:rPr>
          <w:rFonts w:ascii="Arial" w:hAnsi="Arial" w:cs="Arial"/>
          <w:b/>
          <w:sz w:val="22"/>
          <w:szCs w:val="22"/>
        </w:rPr>
        <w:t>OPĆINSKI NAČELNIK</w:t>
      </w:r>
    </w:p>
    <w:p w:rsidR="006E73BC" w:rsidRPr="00986D48" w:rsidRDefault="006E73BC" w:rsidP="006E73BC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986D48">
        <w:rPr>
          <w:rFonts w:ascii="Arial" w:hAnsi="Arial" w:cs="Arial"/>
          <w:b/>
          <w:sz w:val="22"/>
          <w:szCs w:val="22"/>
        </w:rPr>
        <w:tab/>
        <w:t>___________________</w:t>
      </w:r>
    </w:p>
    <w:p w:rsidR="006E73BC" w:rsidRPr="00986D48" w:rsidRDefault="006E73BC" w:rsidP="006E73BC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986D48">
        <w:rPr>
          <w:rFonts w:ascii="Arial" w:hAnsi="Arial" w:cs="Arial"/>
          <w:b/>
          <w:sz w:val="22"/>
          <w:szCs w:val="22"/>
        </w:rPr>
        <w:tab/>
        <w:t xml:space="preserve">   Armin Halitović</w:t>
      </w:r>
    </w:p>
    <w:p w:rsidR="006E73BC" w:rsidRPr="008700A8" w:rsidRDefault="006E73BC" w:rsidP="006E73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6E73BC" w:rsidRPr="008700A8" w:rsidSect="006E73BC">
      <w:headerReference w:type="default" r:id="rId9"/>
      <w:footerReference w:type="default" r:id="rId10"/>
      <w:pgSz w:w="11906" w:h="16838"/>
      <w:pgMar w:top="-1418" w:right="1418" w:bottom="1418" w:left="1418" w:header="14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E8" w:rsidRDefault="008109E8" w:rsidP="00A75F24">
      <w:r>
        <w:separator/>
      </w:r>
    </w:p>
  </w:endnote>
  <w:endnote w:type="continuationSeparator" w:id="0">
    <w:p w:rsidR="008109E8" w:rsidRDefault="008109E8" w:rsidP="00A75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297"/>
      <w:docPartObj>
        <w:docPartGallery w:val="Page Numbers (Bottom of Page)"/>
        <w:docPartUnique/>
      </w:docPartObj>
    </w:sdtPr>
    <w:sdtContent>
      <w:p w:rsidR="00C911C6" w:rsidRDefault="00D1531D">
        <w:pPr>
          <w:pStyle w:val="Footer"/>
          <w:jc w:val="right"/>
        </w:pPr>
        <w:fldSimple w:instr=" PAGE   \* MERGEFORMAT ">
          <w:r w:rsidR="00012429">
            <w:rPr>
              <w:noProof/>
            </w:rPr>
            <w:t>10</w:t>
          </w:r>
        </w:fldSimple>
      </w:p>
    </w:sdtContent>
  </w:sdt>
  <w:p w:rsidR="00C911C6" w:rsidRDefault="00C911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E8" w:rsidRDefault="008109E8" w:rsidP="00A75F24">
      <w:r>
        <w:separator/>
      </w:r>
    </w:p>
  </w:footnote>
  <w:footnote w:type="continuationSeparator" w:id="0">
    <w:p w:rsidR="008109E8" w:rsidRDefault="008109E8" w:rsidP="00A75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C6" w:rsidRDefault="00C911C6">
    <w:pPr>
      <w:pStyle w:val="Header"/>
    </w:pPr>
  </w:p>
  <w:p w:rsidR="00C911C6" w:rsidRDefault="00C911C6">
    <w:pPr>
      <w:pStyle w:val="Header"/>
    </w:pPr>
  </w:p>
  <w:p w:rsidR="00C911C6" w:rsidRDefault="00C911C6">
    <w:pPr>
      <w:pStyle w:val="Header"/>
    </w:pPr>
  </w:p>
  <w:p w:rsidR="00C911C6" w:rsidRDefault="00C911C6">
    <w:pPr>
      <w:pStyle w:val="Header"/>
    </w:pPr>
  </w:p>
  <w:p w:rsidR="00C911C6" w:rsidRDefault="00C911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D33"/>
    <w:multiLevelType w:val="hybridMultilevel"/>
    <w:tmpl w:val="4F8C3940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63927812">
      <w:start w:val="3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9F3C6BAC">
      <w:start w:val="3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08FF"/>
    <w:multiLevelType w:val="hybridMultilevel"/>
    <w:tmpl w:val="8F94C5A0"/>
    <w:lvl w:ilvl="0" w:tplc="B3C2D1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346F6"/>
    <w:multiLevelType w:val="hybridMultilevel"/>
    <w:tmpl w:val="A6DA7210"/>
    <w:lvl w:ilvl="0" w:tplc="5CD845A8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A3133F2"/>
    <w:multiLevelType w:val="hybridMultilevel"/>
    <w:tmpl w:val="3050E76C"/>
    <w:lvl w:ilvl="0" w:tplc="19C05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C34DC"/>
    <w:multiLevelType w:val="hybridMultilevel"/>
    <w:tmpl w:val="28BE55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45600"/>
    <w:multiLevelType w:val="hybridMultilevel"/>
    <w:tmpl w:val="0B2CF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F667B"/>
    <w:multiLevelType w:val="hybridMultilevel"/>
    <w:tmpl w:val="71D8F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80E25"/>
    <w:multiLevelType w:val="hybridMultilevel"/>
    <w:tmpl w:val="1AE2DA72"/>
    <w:lvl w:ilvl="0" w:tplc="CB181104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D9D5810"/>
    <w:multiLevelType w:val="hybridMultilevel"/>
    <w:tmpl w:val="45BCD25C"/>
    <w:lvl w:ilvl="0" w:tplc="8528B5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13482"/>
    <w:multiLevelType w:val="hybridMultilevel"/>
    <w:tmpl w:val="3F309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14323"/>
    <w:multiLevelType w:val="hybridMultilevel"/>
    <w:tmpl w:val="AF980BA0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356A5"/>
    <w:multiLevelType w:val="hybridMultilevel"/>
    <w:tmpl w:val="AA749EF0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63927812">
      <w:start w:val="3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979E4"/>
    <w:multiLevelType w:val="hybridMultilevel"/>
    <w:tmpl w:val="C1B617B8"/>
    <w:lvl w:ilvl="0" w:tplc="473C4702">
      <w:start w:val="3"/>
      <w:numFmt w:val="bullet"/>
      <w:lvlText w:val="-"/>
      <w:lvlJc w:val="left"/>
      <w:pPr>
        <w:ind w:left="11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34EF640E"/>
    <w:multiLevelType w:val="hybridMultilevel"/>
    <w:tmpl w:val="7ADA8790"/>
    <w:lvl w:ilvl="0" w:tplc="8528B58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057EBE"/>
    <w:multiLevelType w:val="hybridMultilevel"/>
    <w:tmpl w:val="32740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E1B80"/>
    <w:multiLevelType w:val="hybridMultilevel"/>
    <w:tmpl w:val="5FCC69D8"/>
    <w:lvl w:ilvl="0" w:tplc="473C47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C121B"/>
    <w:multiLevelType w:val="hybridMultilevel"/>
    <w:tmpl w:val="764E2C72"/>
    <w:lvl w:ilvl="0" w:tplc="473C47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B70FD"/>
    <w:multiLevelType w:val="hybridMultilevel"/>
    <w:tmpl w:val="F89C0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C8162D"/>
    <w:multiLevelType w:val="hybridMultilevel"/>
    <w:tmpl w:val="46860938"/>
    <w:lvl w:ilvl="0" w:tplc="F9B43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BC0E73"/>
    <w:multiLevelType w:val="hybridMultilevel"/>
    <w:tmpl w:val="FB742E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C5580"/>
    <w:multiLevelType w:val="hybridMultilevel"/>
    <w:tmpl w:val="B43E2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27C4E"/>
    <w:multiLevelType w:val="hybridMultilevel"/>
    <w:tmpl w:val="1480F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254A1"/>
    <w:multiLevelType w:val="hybridMultilevel"/>
    <w:tmpl w:val="CB04E616"/>
    <w:lvl w:ilvl="0" w:tplc="D6A299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7A5155"/>
    <w:multiLevelType w:val="hybridMultilevel"/>
    <w:tmpl w:val="DCDEE212"/>
    <w:lvl w:ilvl="0" w:tplc="473C470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F94345"/>
    <w:multiLevelType w:val="hybridMultilevel"/>
    <w:tmpl w:val="071AD69E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63927812">
      <w:start w:val="3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6000A"/>
    <w:multiLevelType w:val="hybridMultilevel"/>
    <w:tmpl w:val="3050E76C"/>
    <w:lvl w:ilvl="0" w:tplc="19C05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44ECE"/>
    <w:multiLevelType w:val="hybridMultilevel"/>
    <w:tmpl w:val="E2487692"/>
    <w:lvl w:ilvl="0" w:tplc="473C47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4412A"/>
    <w:multiLevelType w:val="hybridMultilevel"/>
    <w:tmpl w:val="33AC9640"/>
    <w:lvl w:ilvl="0" w:tplc="8528B5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192AB1"/>
    <w:multiLevelType w:val="hybridMultilevel"/>
    <w:tmpl w:val="09B257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215C8"/>
    <w:multiLevelType w:val="hybridMultilevel"/>
    <w:tmpl w:val="B7108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33F30"/>
    <w:multiLevelType w:val="hybridMultilevel"/>
    <w:tmpl w:val="FAA660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84DA5"/>
    <w:multiLevelType w:val="hybridMultilevel"/>
    <w:tmpl w:val="0F44F1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830F9"/>
    <w:multiLevelType w:val="hybridMultilevel"/>
    <w:tmpl w:val="5596B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40DC5"/>
    <w:multiLevelType w:val="hybridMultilevel"/>
    <w:tmpl w:val="A8F0966E"/>
    <w:lvl w:ilvl="0" w:tplc="041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01E07"/>
    <w:multiLevelType w:val="hybridMultilevel"/>
    <w:tmpl w:val="3A7C35AA"/>
    <w:lvl w:ilvl="0" w:tplc="8528B5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33305"/>
    <w:multiLevelType w:val="hybridMultilevel"/>
    <w:tmpl w:val="4DCE4018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70693F6F"/>
    <w:multiLevelType w:val="hybridMultilevel"/>
    <w:tmpl w:val="92203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D444C"/>
    <w:multiLevelType w:val="hybridMultilevel"/>
    <w:tmpl w:val="BDF6331C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73C3C"/>
    <w:multiLevelType w:val="hybridMultilevel"/>
    <w:tmpl w:val="1B8C10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B7AF8"/>
    <w:multiLevelType w:val="hybridMultilevel"/>
    <w:tmpl w:val="7E3097AE"/>
    <w:lvl w:ilvl="0" w:tplc="473C47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966DFF"/>
    <w:multiLevelType w:val="hybridMultilevel"/>
    <w:tmpl w:val="54165C72"/>
    <w:lvl w:ilvl="0" w:tplc="473C47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5"/>
  </w:num>
  <w:num w:numId="4">
    <w:abstractNumId w:val="30"/>
  </w:num>
  <w:num w:numId="5">
    <w:abstractNumId w:val="1"/>
  </w:num>
  <w:num w:numId="6">
    <w:abstractNumId w:val="22"/>
  </w:num>
  <w:num w:numId="7">
    <w:abstractNumId w:val="18"/>
  </w:num>
  <w:num w:numId="8">
    <w:abstractNumId w:val="5"/>
  </w:num>
  <w:num w:numId="9">
    <w:abstractNumId w:val="6"/>
  </w:num>
  <w:num w:numId="10">
    <w:abstractNumId w:val="4"/>
  </w:num>
  <w:num w:numId="11">
    <w:abstractNumId w:val="35"/>
  </w:num>
  <w:num w:numId="12">
    <w:abstractNumId w:val="37"/>
  </w:num>
  <w:num w:numId="13">
    <w:abstractNumId w:val="0"/>
  </w:num>
  <w:num w:numId="14">
    <w:abstractNumId w:val="38"/>
  </w:num>
  <w:num w:numId="15">
    <w:abstractNumId w:val="29"/>
  </w:num>
  <w:num w:numId="16">
    <w:abstractNumId w:val="10"/>
  </w:num>
  <w:num w:numId="17">
    <w:abstractNumId w:val="14"/>
  </w:num>
  <w:num w:numId="18">
    <w:abstractNumId w:val="11"/>
  </w:num>
  <w:num w:numId="19">
    <w:abstractNumId w:val="24"/>
  </w:num>
  <w:num w:numId="20">
    <w:abstractNumId w:val="31"/>
  </w:num>
  <w:num w:numId="21">
    <w:abstractNumId w:val="28"/>
  </w:num>
  <w:num w:numId="22">
    <w:abstractNumId w:val="19"/>
  </w:num>
  <w:num w:numId="23">
    <w:abstractNumId w:val="33"/>
  </w:num>
  <w:num w:numId="24">
    <w:abstractNumId w:val="32"/>
  </w:num>
  <w:num w:numId="25">
    <w:abstractNumId w:val="40"/>
  </w:num>
  <w:num w:numId="26">
    <w:abstractNumId w:val="36"/>
  </w:num>
  <w:num w:numId="27">
    <w:abstractNumId w:val="26"/>
  </w:num>
  <w:num w:numId="28">
    <w:abstractNumId w:val="16"/>
  </w:num>
  <w:num w:numId="29">
    <w:abstractNumId w:val="9"/>
  </w:num>
  <w:num w:numId="30">
    <w:abstractNumId w:val="13"/>
  </w:num>
  <w:num w:numId="31">
    <w:abstractNumId w:val="34"/>
  </w:num>
  <w:num w:numId="32">
    <w:abstractNumId w:val="8"/>
  </w:num>
  <w:num w:numId="33">
    <w:abstractNumId w:val="21"/>
  </w:num>
  <w:num w:numId="34">
    <w:abstractNumId w:val="7"/>
  </w:num>
  <w:num w:numId="35">
    <w:abstractNumId w:val="17"/>
  </w:num>
  <w:num w:numId="36">
    <w:abstractNumId w:val="27"/>
  </w:num>
  <w:num w:numId="37">
    <w:abstractNumId w:val="23"/>
  </w:num>
  <w:num w:numId="38">
    <w:abstractNumId w:val="15"/>
  </w:num>
  <w:num w:numId="39">
    <w:abstractNumId w:val="39"/>
  </w:num>
  <w:num w:numId="40">
    <w:abstractNumId w:val="20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E8F"/>
    <w:rsid w:val="00012429"/>
    <w:rsid w:val="000143C4"/>
    <w:rsid w:val="000240B4"/>
    <w:rsid w:val="000430EF"/>
    <w:rsid w:val="00045474"/>
    <w:rsid w:val="00064037"/>
    <w:rsid w:val="0006646E"/>
    <w:rsid w:val="000A0492"/>
    <w:rsid w:val="001042D3"/>
    <w:rsid w:val="00131080"/>
    <w:rsid w:val="00132CBE"/>
    <w:rsid w:val="00136755"/>
    <w:rsid w:val="00145158"/>
    <w:rsid w:val="001471A7"/>
    <w:rsid w:val="001972C3"/>
    <w:rsid w:val="001C0281"/>
    <w:rsid w:val="001D136F"/>
    <w:rsid w:val="001E03B8"/>
    <w:rsid w:val="001F36F7"/>
    <w:rsid w:val="001F7E0C"/>
    <w:rsid w:val="00213214"/>
    <w:rsid w:val="00213E57"/>
    <w:rsid w:val="00215E8F"/>
    <w:rsid w:val="00216E81"/>
    <w:rsid w:val="0024142B"/>
    <w:rsid w:val="00275791"/>
    <w:rsid w:val="002949CC"/>
    <w:rsid w:val="002A22B2"/>
    <w:rsid w:val="002F1B39"/>
    <w:rsid w:val="002F43A7"/>
    <w:rsid w:val="0031372A"/>
    <w:rsid w:val="00313B97"/>
    <w:rsid w:val="003146ED"/>
    <w:rsid w:val="0033223E"/>
    <w:rsid w:val="00386251"/>
    <w:rsid w:val="003A3C18"/>
    <w:rsid w:val="003B306B"/>
    <w:rsid w:val="003C5F3C"/>
    <w:rsid w:val="003D62E5"/>
    <w:rsid w:val="003E4D6C"/>
    <w:rsid w:val="003F7221"/>
    <w:rsid w:val="00414932"/>
    <w:rsid w:val="004164AD"/>
    <w:rsid w:val="0042132B"/>
    <w:rsid w:val="00457981"/>
    <w:rsid w:val="004679C8"/>
    <w:rsid w:val="00483B63"/>
    <w:rsid w:val="004904C5"/>
    <w:rsid w:val="00493496"/>
    <w:rsid w:val="004A19DE"/>
    <w:rsid w:val="004D345F"/>
    <w:rsid w:val="004E53A4"/>
    <w:rsid w:val="004E7225"/>
    <w:rsid w:val="0050718B"/>
    <w:rsid w:val="00523DA8"/>
    <w:rsid w:val="0053598E"/>
    <w:rsid w:val="00581858"/>
    <w:rsid w:val="005914CA"/>
    <w:rsid w:val="00595F48"/>
    <w:rsid w:val="005C0489"/>
    <w:rsid w:val="005D2CE4"/>
    <w:rsid w:val="005E5F1C"/>
    <w:rsid w:val="00612E8A"/>
    <w:rsid w:val="006244AA"/>
    <w:rsid w:val="006348A6"/>
    <w:rsid w:val="00650F77"/>
    <w:rsid w:val="0066451F"/>
    <w:rsid w:val="00674060"/>
    <w:rsid w:val="00680107"/>
    <w:rsid w:val="006B77AE"/>
    <w:rsid w:val="006C294D"/>
    <w:rsid w:val="006D481A"/>
    <w:rsid w:val="006E0188"/>
    <w:rsid w:val="006E73BC"/>
    <w:rsid w:val="006E7D7E"/>
    <w:rsid w:val="00703667"/>
    <w:rsid w:val="00707852"/>
    <w:rsid w:val="0071606E"/>
    <w:rsid w:val="00720CF5"/>
    <w:rsid w:val="00761864"/>
    <w:rsid w:val="00773AF3"/>
    <w:rsid w:val="007753F6"/>
    <w:rsid w:val="007A49B8"/>
    <w:rsid w:val="007B5FD0"/>
    <w:rsid w:val="008109E8"/>
    <w:rsid w:val="00823120"/>
    <w:rsid w:val="008700A3"/>
    <w:rsid w:val="008700A8"/>
    <w:rsid w:val="008718AD"/>
    <w:rsid w:val="00890B90"/>
    <w:rsid w:val="008A127C"/>
    <w:rsid w:val="008A1B03"/>
    <w:rsid w:val="008D00A3"/>
    <w:rsid w:val="00900684"/>
    <w:rsid w:val="00913457"/>
    <w:rsid w:val="00913C51"/>
    <w:rsid w:val="0092066A"/>
    <w:rsid w:val="00921EF7"/>
    <w:rsid w:val="0095640A"/>
    <w:rsid w:val="0098528F"/>
    <w:rsid w:val="00990B41"/>
    <w:rsid w:val="009952D4"/>
    <w:rsid w:val="009B03D1"/>
    <w:rsid w:val="009C1FAB"/>
    <w:rsid w:val="009E7C5B"/>
    <w:rsid w:val="009F2A41"/>
    <w:rsid w:val="009F2EA7"/>
    <w:rsid w:val="00A01E5E"/>
    <w:rsid w:val="00A17C9E"/>
    <w:rsid w:val="00A2531F"/>
    <w:rsid w:val="00A27E67"/>
    <w:rsid w:val="00A3262F"/>
    <w:rsid w:val="00A457AC"/>
    <w:rsid w:val="00A75F24"/>
    <w:rsid w:val="00A87ADB"/>
    <w:rsid w:val="00AA433D"/>
    <w:rsid w:val="00AC1A05"/>
    <w:rsid w:val="00AE7E75"/>
    <w:rsid w:val="00B01E99"/>
    <w:rsid w:val="00B157F0"/>
    <w:rsid w:val="00B22374"/>
    <w:rsid w:val="00B26E46"/>
    <w:rsid w:val="00B3771B"/>
    <w:rsid w:val="00B83827"/>
    <w:rsid w:val="00BA2CC0"/>
    <w:rsid w:val="00BC28C3"/>
    <w:rsid w:val="00BE6871"/>
    <w:rsid w:val="00BF3594"/>
    <w:rsid w:val="00C21402"/>
    <w:rsid w:val="00C2156F"/>
    <w:rsid w:val="00C56779"/>
    <w:rsid w:val="00C70169"/>
    <w:rsid w:val="00C911C6"/>
    <w:rsid w:val="00C91B42"/>
    <w:rsid w:val="00C93E70"/>
    <w:rsid w:val="00CF17B5"/>
    <w:rsid w:val="00D1531D"/>
    <w:rsid w:val="00D177E0"/>
    <w:rsid w:val="00D208D8"/>
    <w:rsid w:val="00D34E6A"/>
    <w:rsid w:val="00D4065A"/>
    <w:rsid w:val="00D610F7"/>
    <w:rsid w:val="00D713A5"/>
    <w:rsid w:val="00D968FF"/>
    <w:rsid w:val="00DA3098"/>
    <w:rsid w:val="00DD48F6"/>
    <w:rsid w:val="00E12DAA"/>
    <w:rsid w:val="00E324ED"/>
    <w:rsid w:val="00E36046"/>
    <w:rsid w:val="00E409AD"/>
    <w:rsid w:val="00E43EAB"/>
    <w:rsid w:val="00E62334"/>
    <w:rsid w:val="00E82A60"/>
    <w:rsid w:val="00E84D59"/>
    <w:rsid w:val="00EA7C4C"/>
    <w:rsid w:val="00EB6E19"/>
    <w:rsid w:val="00EC2079"/>
    <w:rsid w:val="00F5613F"/>
    <w:rsid w:val="00F76F91"/>
    <w:rsid w:val="00F93D64"/>
    <w:rsid w:val="00FD40C7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D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7F0"/>
    <w:rPr>
      <w:rFonts w:asciiTheme="minorHAnsi" w:hAnsiTheme="minorHAnsi"/>
    </w:rPr>
  </w:style>
  <w:style w:type="paragraph" w:styleId="ListParagraph">
    <w:name w:val="List Paragraph"/>
    <w:aliases w:val="List Paragraph (numbered (a)),List Paragraph Char Char Char,Use Case List Paragraph,List Paragraph2,Colorful List - Accent 11"/>
    <w:basedOn w:val="Normal"/>
    <w:link w:val="ListParagraphChar"/>
    <w:qFormat/>
    <w:rsid w:val="004149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4149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14932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414932"/>
    <w:rPr>
      <w:rFonts w:asciiTheme="minorHAnsi" w:eastAsiaTheme="minorEastAsia" w:hAnsiTheme="minorHAnsi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20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5F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F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21402"/>
    <w:pPr>
      <w:autoSpaceDE w:val="0"/>
      <w:autoSpaceDN w:val="0"/>
      <w:adjustRightInd w:val="0"/>
    </w:pPr>
    <w:rPr>
      <w:rFonts w:ascii="Book Antiqua" w:eastAsiaTheme="minorEastAsia" w:hAnsi="Book Antiqua" w:cs="Book Antiqua"/>
      <w:color w:val="000000"/>
      <w:sz w:val="24"/>
      <w:szCs w:val="24"/>
      <w:lang w:eastAsia="hr-HR"/>
    </w:rPr>
  </w:style>
  <w:style w:type="character" w:styleId="Hyperlink">
    <w:name w:val="Hyperlink"/>
    <w:uiPriority w:val="99"/>
    <w:unhideWhenUsed/>
    <w:rsid w:val="00A17C9E"/>
    <w:rPr>
      <w:color w:val="0000FF"/>
      <w:u w:val="single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"/>
    <w:link w:val="ListParagraph"/>
    <w:locked/>
    <w:rsid w:val="00A17C9E"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E12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E12DAA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E12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DAA"/>
    <w:rPr>
      <w:sz w:val="20"/>
      <w:szCs w:val="20"/>
      <w:lang w:val="bs-Latn-BA" w:eastAsia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DAA"/>
    <w:rPr>
      <w:rFonts w:ascii="Times New Roman" w:eastAsia="Times New Roman" w:hAnsi="Times New Roman" w:cs="Times New Roman"/>
      <w:sz w:val="20"/>
      <w:szCs w:val="20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3E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D6C"/>
    <w:pPr>
      <w:spacing w:line="276" w:lineRule="auto"/>
      <w:outlineLvl w:val="9"/>
    </w:pPr>
    <w:rPr>
      <w:lang w:val="hr-H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4D6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E4D6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E4D6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D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4D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bosanskakrup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1A172-046F-4177-A1CD-83B16DCE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2785</Words>
  <Characters>15878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azrav</dc:creator>
  <cp:lastModifiedBy>esmah</cp:lastModifiedBy>
  <cp:revision>2</cp:revision>
  <cp:lastPrinted>2021-05-04T09:13:00Z</cp:lastPrinted>
  <dcterms:created xsi:type="dcterms:W3CDTF">2021-06-08T10:10:00Z</dcterms:created>
  <dcterms:modified xsi:type="dcterms:W3CDTF">2021-06-08T10:10:00Z</dcterms:modified>
</cp:coreProperties>
</file>