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0F" w:rsidRDefault="000C290F" w:rsidP="000C290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0C290F" w:rsidRDefault="000C290F" w:rsidP="000C290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0C290F" w:rsidRDefault="000C290F" w:rsidP="000C290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 N  S  K  O  -  S  A  N  S  K  I    K A N T O N</w:t>
      </w:r>
    </w:p>
    <w:p w:rsidR="000C290F" w:rsidRPr="00125931" w:rsidRDefault="000C290F" w:rsidP="000C290F">
      <w:pPr>
        <w:pStyle w:val="Header"/>
        <w:rPr>
          <w:rFonts w:ascii="Arial" w:hAnsi="Arial" w:cs="Arial"/>
          <w:b/>
        </w:rPr>
      </w:pPr>
      <w:r w:rsidRPr="00125931">
        <w:rPr>
          <w:rFonts w:ascii="Arial" w:hAnsi="Arial" w:cs="Arial"/>
          <w:b/>
        </w:rPr>
        <w:t xml:space="preserve">JEDINSTVENI </w:t>
      </w:r>
      <w:r>
        <w:rPr>
          <w:rFonts w:ascii="Arial" w:hAnsi="Arial" w:cs="Arial"/>
          <w:b/>
        </w:rPr>
        <w:t>GRADSKI</w:t>
      </w:r>
      <w:r w:rsidRPr="00125931">
        <w:rPr>
          <w:rFonts w:ascii="Arial" w:hAnsi="Arial" w:cs="Arial"/>
          <w:b/>
        </w:rPr>
        <w:t xml:space="preserve"> ORGAN UPRAVE</w:t>
      </w:r>
    </w:p>
    <w:p w:rsidR="000C290F" w:rsidRPr="002D6328" w:rsidRDefault="000C290F" w:rsidP="000C290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GRADA BOSANS</w:t>
      </w:r>
      <w:r w:rsidRPr="00125931">
        <w:rPr>
          <w:rFonts w:ascii="Arial" w:hAnsi="Arial" w:cs="Arial"/>
          <w:b/>
        </w:rPr>
        <w:t>KA KRUPA</w:t>
      </w:r>
    </w:p>
    <w:p w:rsidR="000C290F" w:rsidRPr="00D8586F" w:rsidRDefault="000C290F" w:rsidP="000C290F">
      <w:pPr>
        <w:pStyle w:val="Header"/>
        <w:jc w:val="both"/>
        <w:rPr>
          <w:rFonts w:ascii="Arial" w:hAnsi="Arial" w:cs="Arial"/>
          <w:b/>
        </w:rPr>
      </w:pPr>
      <w:r w:rsidRPr="00B95B45">
        <w:rPr>
          <w:rFonts w:ascii="Arial" w:hAnsi="Arial" w:cs="Arial"/>
        </w:rPr>
        <w:t xml:space="preserve">Broj: </w:t>
      </w:r>
      <w:r w:rsidRPr="002F0F97">
        <w:rPr>
          <w:rFonts w:ascii="Arial" w:hAnsi="Arial" w:cs="Arial"/>
        </w:rPr>
        <w:t>07-11-5-</w:t>
      </w:r>
      <w:r w:rsidR="007F2FFF">
        <w:rPr>
          <w:rFonts w:ascii="Arial" w:hAnsi="Arial" w:cs="Arial"/>
        </w:rPr>
        <w:t>8775</w:t>
      </w:r>
      <w:r>
        <w:rPr>
          <w:rFonts w:ascii="Arial" w:hAnsi="Arial" w:cs="Arial"/>
        </w:rPr>
        <w:t>/22</w:t>
      </w:r>
    </w:p>
    <w:p w:rsidR="000C290F" w:rsidRPr="00B016F9" w:rsidRDefault="000C290F" w:rsidP="000C290F">
      <w:pPr>
        <w:pStyle w:val="NoSpacing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Bosanska Krupa, </w:t>
      </w:r>
      <w:r w:rsidR="0074308D">
        <w:rPr>
          <w:rFonts w:ascii="Arial" w:hAnsi="Arial" w:cs="Arial"/>
        </w:rPr>
        <w:t>03.11</w:t>
      </w:r>
      <w:r>
        <w:rPr>
          <w:rFonts w:ascii="Arial" w:hAnsi="Arial" w:cs="Arial"/>
        </w:rPr>
        <w:t>.2022.godine</w:t>
      </w:r>
    </w:p>
    <w:p w:rsidR="00046432" w:rsidRDefault="00046432" w:rsidP="00046432">
      <w:pPr>
        <w:pStyle w:val="NoSpacing"/>
        <w:rPr>
          <w:rFonts w:ascii="Arial" w:hAnsi="Arial" w:cs="Arial"/>
          <w:sz w:val="20"/>
          <w:szCs w:val="20"/>
        </w:rPr>
      </w:pP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 xml:space="preserve"> N</w:t>
      </w:r>
      <w:r>
        <w:rPr>
          <w:rFonts w:ascii="Arial" w:hAnsi="Arial" w:cs="Arial"/>
        </w:rPr>
        <w:t>a</w:t>
      </w:r>
      <w:r w:rsidR="000A5643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članova </w:t>
      </w:r>
      <w:r w:rsidR="00B00339">
        <w:rPr>
          <w:rFonts w:ascii="Arial" w:hAnsi="Arial" w:cs="Arial"/>
          <w:spacing w:val="6"/>
        </w:rPr>
        <w:t xml:space="preserve">64. stav 1 tačka b) i </w:t>
      </w:r>
      <w:r>
        <w:rPr>
          <w:rFonts w:ascii="Arial" w:hAnsi="Arial" w:cs="Arial"/>
          <w:spacing w:val="6"/>
        </w:rPr>
        <w:t xml:space="preserve">70. stav 1. </w:t>
      </w:r>
      <w:r w:rsidR="00B00339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 xml:space="preserve">Zakona o javnim nabavkama („Službeni glasnik BiH“, broj: 39/14), u </w:t>
      </w:r>
      <w:r w:rsidR="000A5643">
        <w:rPr>
          <w:rFonts w:ascii="Arial" w:hAnsi="Arial" w:cs="Arial"/>
          <w:spacing w:val="6"/>
        </w:rPr>
        <w:t>konkurentskom</w:t>
      </w:r>
      <w:r>
        <w:rPr>
          <w:rFonts w:ascii="Arial" w:hAnsi="Arial" w:cs="Arial"/>
          <w:spacing w:val="6"/>
        </w:rPr>
        <w:t xml:space="preserve"> postupku nabavke </w:t>
      </w:r>
      <w:r w:rsidR="00D47933">
        <w:rPr>
          <w:rFonts w:ascii="Arial" w:hAnsi="Arial" w:cs="Arial"/>
          <w:spacing w:val="6"/>
        </w:rPr>
        <w:t xml:space="preserve">usluga </w:t>
      </w:r>
      <w:r w:rsidR="00046432">
        <w:rPr>
          <w:rFonts w:ascii="Arial" w:hAnsi="Arial" w:cs="Arial"/>
          <w:spacing w:val="6"/>
        </w:rPr>
        <w:t xml:space="preserve">–Usluge </w:t>
      </w:r>
      <w:r w:rsidR="00D47933">
        <w:rPr>
          <w:rFonts w:ascii="Arial" w:hAnsi="Arial" w:cs="Arial"/>
          <w:spacing w:val="6"/>
        </w:rPr>
        <w:t>stručnog nadzora nad izvo</w:t>
      </w:r>
      <w:r w:rsidR="000A10AF">
        <w:rPr>
          <w:rFonts w:ascii="Arial" w:hAnsi="Arial" w:cs="Arial"/>
          <w:spacing w:val="6"/>
        </w:rPr>
        <w:t xml:space="preserve">đenjem radova u građevinarstvu </w:t>
      </w:r>
      <w:r w:rsidR="0074308D">
        <w:rPr>
          <w:rFonts w:ascii="Arial" w:hAnsi="Arial" w:cs="Arial"/>
          <w:spacing w:val="6"/>
        </w:rPr>
        <w:t xml:space="preserve">za potrebe </w:t>
      </w:r>
      <w:r w:rsidR="00834810">
        <w:rPr>
          <w:rFonts w:ascii="Arial" w:hAnsi="Arial" w:cs="Arial"/>
          <w:spacing w:val="6"/>
        </w:rPr>
        <w:t>G</w:t>
      </w:r>
      <w:r w:rsidR="0074308D">
        <w:rPr>
          <w:rFonts w:ascii="Arial" w:hAnsi="Arial" w:cs="Arial"/>
          <w:spacing w:val="6"/>
        </w:rPr>
        <w:t>rada</w:t>
      </w:r>
      <w:r w:rsidR="00046432">
        <w:rPr>
          <w:rFonts w:ascii="Arial" w:hAnsi="Arial" w:cs="Arial"/>
          <w:spacing w:val="6"/>
        </w:rPr>
        <w:t xml:space="preserve"> </w:t>
      </w:r>
      <w:r w:rsidR="00D47933">
        <w:rPr>
          <w:rFonts w:ascii="Arial" w:hAnsi="Arial" w:cs="Arial"/>
          <w:spacing w:val="6"/>
        </w:rPr>
        <w:t xml:space="preserve"> Bosanska Krupa</w:t>
      </w:r>
      <w:r w:rsidR="000A5643">
        <w:rPr>
          <w:rFonts w:ascii="Arial" w:hAnsi="Arial" w:cs="Arial"/>
          <w:spacing w:val="6"/>
        </w:rPr>
        <w:t xml:space="preserve">, </w:t>
      </w:r>
      <w:r w:rsidR="00FF4F9C">
        <w:rPr>
          <w:rFonts w:ascii="Arial" w:hAnsi="Arial" w:cs="Arial"/>
          <w:spacing w:val="6"/>
        </w:rPr>
        <w:t>na prijedlog Komisije za javne nabavke</w:t>
      </w:r>
      <w:r>
        <w:rPr>
          <w:rFonts w:ascii="Arial" w:hAnsi="Arial" w:cs="Arial"/>
          <w:spacing w:val="6"/>
        </w:rPr>
        <w:t xml:space="preserve">, </w:t>
      </w:r>
      <w:r w:rsidR="000C290F">
        <w:rPr>
          <w:rFonts w:ascii="Arial" w:hAnsi="Arial" w:cs="Arial"/>
          <w:spacing w:val="6"/>
        </w:rPr>
        <w:t>gradonačelnik Grada Bosanska Krupa</w:t>
      </w:r>
      <w:r w:rsidR="000C290F" w:rsidRPr="00B016F9">
        <w:rPr>
          <w:rFonts w:ascii="Arial" w:hAnsi="Arial" w:cs="Arial"/>
          <w:spacing w:val="6"/>
        </w:rPr>
        <w:t>,</w:t>
      </w:r>
      <w:r w:rsidR="000C290F">
        <w:rPr>
          <w:rFonts w:ascii="Arial" w:hAnsi="Arial" w:cs="Arial"/>
          <w:spacing w:val="6"/>
        </w:rPr>
        <w:t xml:space="preserve"> </w:t>
      </w:r>
      <w:r w:rsidR="000C290F" w:rsidRPr="00B016F9">
        <w:rPr>
          <w:rFonts w:ascii="Arial" w:hAnsi="Arial" w:cs="Arial"/>
          <w:spacing w:val="6"/>
        </w:rPr>
        <w:t>kao rukovodilac organa uprave donosi</w:t>
      </w:r>
      <w:r>
        <w:rPr>
          <w:rFonts w:ascii="Arial" w:hAnsi="Arial" w:cs="Arial"/>
          <w:spacing w:val="6"/>
        </w:rPr>
        <w:t>:</w:t>
      </w:r>
    </w:p>
    <w:p w:rsidR="00597E0A" w:rsidRDefault="00597E0A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</w:rPr>
      </w:pPr>
    </w:p>
    <w:p w:rsidR="00A66B21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124E07" w:rsidP="00124E07">
      <w:pPr>
        <w:pStyle w:val="NoSpacing"/>
        <w:jc w:val="center"/>
        <w:rPr>
          <w:rFonts w:ascii="Arial Black" w:hAnsi="Arial Black" w:cs="Arial"/>
          <w:b/>
        </w:rPr>
      </w:pPr>
      <w:r w:rsidRPr="00182CDB">
        <w:rPr>
          <w:rFonts w:ascii="Arial Black" w:hAnsi="Arial Black" w:cs="Arial"/>
          <w:b/>
        </w:rPr>
        <w:t xml:space="preserve">ODLUKA </w:t>
      </w:r>
    </w:p>
    <w:p w:rsidR="00124E07" w:rsidRDefault="00124E07" w:rsidP="000E49E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597E0A" w:rsidRDefault="00597E0A" w:rsidP="000E49E7">
      <w:pPr>
        <w:pStyle w:val="NoSpacing"/>
        <w:rPr>
          <w:rFonts w:ascii="Arial" w:hAnsi="Arial" w:cs="Arial"/>
          <w:b/>
        </w:rPr>
      </w:pPr>
    </w:p>
    <w:p w:rsidR="00A66B21" w:rsidRDefault="00A66B21" w:rsidP="00124E07">
      <w:pPr>
        <w:pStyle w:val="NoSpacing"/>
        <w:jc w:val="center"/>
        <w:rPr>
          <w:rFonts w:ascii="Arial" w:hAnsi="Arial" w:cs="Arial"/>
          <w:b/>
        </w:rPr>
      </w:pPr>
    </w:p>
    <w:p w:rsidR="00124E07" w:rsidRPr="00BE7BEB" w:rsidRDefault="00124E07" w:rsidP="002613DD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BE7BEB">
        <w:rPr>
          <w:rFonts w:ascii="Arial" w:hAnsi="Arial" w:cs="Arial"/>
        </w:rPr>
        <w:t xml:space="preserve">Prihvata se ponuda ponuđača </w:t>
      </w:r>
      <w:r w:rsidR="000C290F" w:rsidRPr="00BE7BEB">
        <w:rPr>
          <w:rFonts w:ascii="Arial" w:hAnsi="Arial" w:cs="Arial"/>
          <w:b/>
          <w:lang w:val="hr-HR"/>
        </w:rPr>
        <w:t>d.o.o. „ING.CONSULTING“ Cazin</w:t>
      </w:r>
      <w:r w:rsidR="000C290F" w:rsidRPr="00BE7BEB">
        <w:rPr>
          <w:rFonts w:ascii="Arial" w:hAnsi="Arial" w:cs="Arial"/>
          <w:b/>
        </w:rPr>
        <w:t xml:space="preserve"> </w:t>
      </w:r>
      <w:r w:rsidRPr="00BE7BEB">
        <w:rPr>
          <w:rFonts w:ascii="Arial" w:hAnsi="Arial" w:cs="Arial"/>
        </w:rPr>
        <w:t xml:space="preserve">za </w:t>
      </w:r>
      <w:r w:rsidR="00FF4F9C" w:rsidRPr="00BE7BEB">
        <w:rPr>
          <w:rFonts w:ascii="Arial" w:hAnsi="Arial" w:cs="Arial"/>
        </w:rPr>
        <w:t xml:space="preserve">nabavku </w:t>
      </w:r>
      <w:r w:rsidR="00D47933" w:rsidRPr="00BE7BEB">
        <w:rPr>
          <w:rFonts w:ascii="Arial" w:hAnsi="Arial" w:cs="Arial"/>
          <w:spacing w:val="6"/>
        </w:rPr>
        <w:t>usluga stručnog nadzora nad izvo</w:t>
      </w:r>
      <w:r w:rsidR="000A10AF" w:rsidRPr="00BE7BEB">
        <w:rPr>
          <w:rFonts w:ascii="Arial" w:hAnsi="Arial" w:cs="Arial"/>
          <w:spacing w:val="6"/>
        </w:rPr>
        <w:t xml:space="preserve">đenjem radova u građevinarstvu </w:t>
      </w:r>
      <w:r w:rsidR="00046432" w:rsidRPr="00BE7BEB">
        <w:rPr>
          <w:rFonts w:ascii="Arial" w:hAnsi="Arial" w:cs="Arial"/>
          <w:spacing w:val="6"/>
        </w:rPr>
        <w:t xml:space="preserve">za potrebe </w:t>
      </w:r>
      <w:r w:rsidR="00CF6648" w:rsidRPr="00BE7BEB">
        <w:rPr>
          <w:rFonts w:ascii="Arial" w:hAnsi="Arial" w:cs="Arial"/>
          <w:spacing w:val="6"/>
        </w:rPr>
        <w:t>Grada</w:t>
      </w:r>
      <w:r w:rsidR="00046432" w:rsidRPr="00BE7BEB">
        <w:rPr>
          <w:rFonts w:ascii="Arial" w:hAnsi="Arial" w:cs="Arial"/>
          <w:spacing w:val="6"/>
        </w:rPr>
        <w:t xml:space="preserve">  Bosanska Krupa, </w:t>
      </w:r>
      <w:r w:rsidRPr="00BE7BEB">
        <w:rPr>
          <w:rFonts w:ascii="Arial" w:hAnsi="Arial" w:cs="Arial"/>
        </w:rPr>
        <w:t xml:space="preserve">sa cijenom u ukupnom iznosu </w:t>
      </w:r>
      <w:r w:rsidR="0074308D" w:rsidRPr="00BE7BEB">
        <w:rPr>
          <w:rFonts w:ascii="Arial" w:hAnsi="Arial" w:cs="Arial"/>
          <w:b/>
        </w:rPr>
        <w:t>6</w:t>
      </w:r>
      <w:r w:rsidR="000A5643" w:rsidRPr="00BE7BEB">
        <w:rPr>
          <w:rFonts w:ascii="Arial" w:hAnsi="Arial" w:cs="Arial"/>
          <w:b/>
          <w:lang w:val="hr-HR"/>
        </w:rPr>
        <w:t>.</w:t>
      </w:r>
      <w:r w:rsidR="0074308D" w:rsidRPr="00BE7BEB">
        <w:rPr>
          <w:rFonts w:ascii="Arial" w:hAnsi="Arial" w:cs="Arial"/>
          <w:b/>
          <w:lang w:val="hr-HR"/>
        </w:rPr>
        <w:t>799,99</w:t>
      </w:r>
      <w:r w:rsidR="000A5643" w:rsidRPr="00BE7BEB">
        <w:rPr>
          <w:rFonts w:ascii="Arial" w:hAnsi="Arial" w:cs="Arial"/>
          <w:b/>
          <w:lang w:val="hr-HR"/>
        </w:rPr>
        <w:t xml:space="preserve"> </w:t>
      </w:r>
      <w:r w:rsidRPr="00BE7BEB">
        <w:rPr>
          <w:rFonts w:ascii="Arial" w:hAnsi="Arial" w:cs="Arial"/>
          <w:b/>
        </w:rPr>
        <w:t xml:space="preserve">KM </w:t>
      </w:r>
      <w:r w:rsidR="00BE7BEB">
        <w:rPr>
          <w:rFonts w:ascii="Arial" w:hAnsi="Arial" w:cs="Arial"/>
          <w:b/>
        </w:rPr>
        <w:t>sa PDV-om</w:t>
      </w:r>
    </w:p>
    <w:p w:rsidR="00B00339" w:rsidRPr="0074308D" w:rsidRDefault="00B00339" w:rsidP="002613DD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b/>
        </w:rPr>
      </w:pPr>
      <w:r w:rsidRPr="00BE7BEB">
        <w:rPr>
          <w:rFonts w:ascii="Arial" w:hAnsi="Arial" w:cs="Arial"/>
        </w:rPr>
        <w:t>Ponuđač se obavezuje d</w:t>
      </w:r>
      <w:r w:rsidRPr="00BE7BEB">
        <w:rPr>
          <w:rFonts w:ascii="Arial" w:hAnsi="Arial" w:cs="Arial"/>
          <w:lang w:val="hr-HR"/>
        </w:rPr>
        <w:t>a</w:t>
      </w:r>
      <w:r w:rsidRPr="00BE7BEB">
        <w:rPr>
          <w:rFonts w:ascii="Arial" w:hAnsi="Arial" w:cs="Arial"/>
          <w:b/>
          <w:lang w:val="hr-HR"/>
        </w:rPr>
        <w:t xml:space="preserve"> u roku od 5 (pet) dana od dana zaprimanja ove Odluke dostavi originale ili ovjerene kopije dokaza o ispunjavanju uslova  u skladu sa datom izjavom iz člana 45. stav (1) tačka c) Zakona o javnim nabavkam</w:t>
      </w:r>
      <w:r w:rsidRPr="00BE7BEB">
        <w:rPr>
          <w:rFonts w:ascii="Arial" w:hAnsi="Arial" w:cs="Arial"/>
          <w:b/>
          <w:spacing w:val="6"/>
          <w:lang w:val="hr-HR"/>
        </w:rPr>
        <w:t>a</w:t>
      </w:r>
      <w:r w:rsidR="00D47933" w:rsidRPr="00BE7BEB">
        <w:rPr>
          <w:rFonts w:ascii="Arial" w:hAnsi="Arial" w:cs="Arial"/>
          <w:b/>
          <w:spacing w:val="6"/>
        </w:rPr>
        <w:t>,</w:t>
      </w:r>
      <w:r w:rsidR="000C290F" w:rsidRPr="00BE7BEB">
        <w:rPr>
          <w:rFonts w:ascii="Arial" w:hAnsi="Arial" w:cs="Arial"/>
          <w:b/>
          <w:spacing w:val="6"/>
        </w:rPr>
        <w:t xml:space="preserve"> i ovlaštenje za obavljanje predmetne djelatonosti</w:t>
      </w:r>
      <w:r w:rsidR="0074308D" w:rsidRPr="00BE7BEB">
        <w:rPr>
          <w:rFonts w:ascii="Arial" w:hAnsi="Arial" w:cs="Arial"/>
          <w:b/>
          <w:spacing w:val="6"/>
        </w:rPr>
        <w:t>.</w:t>
      </w:r>
    </w:p>
    <w:p w:rsidR="002613DD" w:rsidRPr="00D47933" w:rsidRDefault="00124E07" w:rsidP="002613DD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4308D">
        <w:rPr>
          <w:rFonts w:ascii="Arial" w:hAnsi="Arial" w:cs="Arial"/>
        </w:rPr>
        <w:t xml:space="preserve">Po konačnosti ove odluke sa izabranim ponuđačem potpisat će se </w:t>
      </w:r>
      <w:r w:rsidR="00D21C6C" w:rsidRPr="0074308D">
        <w:rPr>
          <w:rFonts w:ascii="Arial" w:hAnsi="Arial" w:cs="Arial"/>
        </w:rPr>
        <w:t>okvirni sporazum o</w:t>
      </w:r>
      <w:r w:rsidR="00D21C6C" w:rsidRPr="0074308D">
        <w:rPr>
          <w:rFonts w:ascii="Arial" w:hAnsi="Arial" w:cs="Arial"/>
          <w:spacing w:val="6"/>
        </w:rPr>
        <w:t xml:space="preserve"> </w:t>
      </w:r>
      <w:r w:rsidR="00D47933" w:rsidRPr="0074308D">
        <w:rPr>
          <w:rFonts w:ascii="Arial" w:hAnsi="Arial" w:cs="Arial"/>
          <w:spacing w:val="6"/>
        </w:rPr>
        <w:t>usluga stručnog nadzora nad izvo</w:t>
      </w:r>
      <w:r w:rsidR="000D6AB1" w:rsidRPr="0074308D">
        <w:rPr>
          <w:rFonts w:ascii="Arial" w:hAnsi="Arial" w:cs="Arial"/>
          <w:spacing w:val="6"/>
        </w:rPr>
        <w:t>đenjem radova u građevinarstvu</w:t>
      </w:r>
      <w:r w:rsidR="00046432" w:rsidRPr="0074308D">
        <w:rPr>
          <w:rFonts w:ascii="Arial" w:hAnsi="Arial" w:cs="Arial"/>
          <w:spacing w:val="6"/>
        </w:rPr>
        <w:t xml:space="preserve"> za potrebe </w:t>
      </w:r>
      <w:r w:rsidR="0074308D">
        <w:rPr>
          <w:rFonts w:ascii="Arial" w:hAnsi="Arial" w:cs="Arial"/>
          <w:spacing w:val="6"/>
        </w:rPr>
        <w:t>Grada</w:t>
      </w:r>
      <w:r w:rsidR="00046432" w:rsidRPr="0074308D">
        <w:rPr>
          <w:rFonts w:ascii="Arial" w:hAnsi="Arial" w:cs="Arial"/>
          <w:spacing w:val="6"/>
        </w:rPr>
        <w:t xml:space="preserve">  Bosanska Krupa</w:t>
      </w:r>
      <w:r w:rsidR="00D47933" w:rsidRPr="0074308D">
        <w:rPr>
          <w:rFonts w:ascii="Arial" w:hAnsi="Arial" w:cs="Arial"/>
          <w:spacing w:val="6"/>
        </w:rPr>
        <w:t xml:space="preserve">. </w:t>
      </w:r>
    </w:p>
    <w:p w:rsidR="00D47933" w:rsidRPr="00D47933" w:rsidRDefault="00D47933" w:rsidP="00D47933">
      <w:pPr>
        <w:pStyle w:val="ListParagraph"/>
        <w:ind w:left="600" w:right="141"/>
        <w:jc w:val="both"/>
        <w:rPr>
          <w:rFonts w:ascii="Arial" w:hAnsi="Arial" w:cs="Arial"/>
        </w:rPr>
      </w:pPr>
    </w:p>
    <w:p w:rsidR="002613DD" w:rsidRDefault="00124E07" w:rsidP="00B0050A">
      <w:pPr>
        <w:pStyle w:val="ListParagraph"/>
        <w:ind w:left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 j e</w:t>
      </w:r>
    </w:p>
    <w:p w:rsidR="00D21C6C" w:rsidRPr="00B0050A" w:rsidRDefault="00D21C6C" w:rsidP="00B0050A">
      <w:pPr>
        <w:pStyle w:val="ListParagraph"/>
        <w:ind w:left="600"/>
        <w:jc w:val="center"/>
        <w:rPr>
          <w:rFonts w:ascii="Arial" w:hAnsi="Arial" w:cs="Arial"/>
          <w:b/>
        </w:rPr>
      </w:pPr>
    </w:p>
    <w:p w:rsidR="007B6292" w:rsidRDefault="00124E07" w:rsidP="00124E0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 xml:space="preserve">Postupak javne nabavke pokrenut je </w:t>
      </w:r>
      <w:r w:rsidR="00B00339">
        <w:rPr>
          <w:rFonts w:ascii="Arial" w:hAnsi="Arial" w:cs="Arial"/>
        </w:rPr>
        <w:t>O</w:t>
      </w:r>
      <w:r w:rsidRPr="00201E13">
        <w:rPr>
          <w:rFonts w:ascii="Arial" w:hAnsi="Arial" w:cs="Arial"/>
        </w:rPr>
        <w:t>dlukom o pokretanju p</w:t>
      </w:r>
      <w:r w:rsidR="00046432">
        <w:rPr>
          <w:rFonts w:ascii="Arial" w:hAnsi="Arial" w:cs="Arial"/>
        </w:rPr>
        <w:t>ostupka</w:t>
      </w:r>
      <w:r w:rsidR="000C290F">
        <w:rPr>
          <w:rFonts w:ascii="Arial" w:hAnsi="Arial" w:cs="Arial"/>
        </w:rPr>
        <w:t xml:space="preserve"> </w:t>
      </w:r>
      <w:r w:rsidR="0074308D">
        <w:rPr>
          <w:rFonts w:ascii="Arial" w:hAnsi="Arial" w:cs="Arial"/>
        </w:rPr>
        <w:t>javne nabavke broj: 07-11-5-</w:t>
      </w:r>
      <w:r w:rsidR="007F2FFF">
        <w:rPr>
          <w:rFonts w:ascii="Arial" w:hAnsi="Arial" w:cs="Arial"/>
        </w:rPr>
        <w:t>8775</w:t>
      </w:r>
      <w:r w:rsidR="00797482">
        <w:rPr>
          <w:rFonts w:ascii="Arial" w:hAnsi="Arial" w:cs="Arial"/>
        </w:rPr>
        <w:t>/2</w:t>
      </w:r>
      <w:r w:rsidR="0074308D">
        <w:rPr>
          <w:rFonts w:ascii="Arial" w:hAnsi="Arial" w:cs="Arial"/>
        </w:rPr>
        <w:t>2  od 28.10</w:t>
      </w:r>
      <w:r w:rsidR="00046432">
        <w:rPr>
          <w:rFonts w:ascii="Arial" w:hAnsi="Arial" w:cs="Arial"/>
        </w:rPr>
        <w:t>.202</w:t>
      </w:r>
      <w:r w:rsidR="000C290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201E13">
        <w:rPr>
          <w:rFonts w:ascii="Arial" w:hAnsi="Arial" w:cs="Arial"/>
        </w:rPr>
        <w:t xml:space="preserve"> godine. Javna nabavka je provedena putem </w:t>
      </w:r>
      <w:r w:rsidR="000A5643">
        <w:rPr>
          <w:rFonts w:ascii="Arial" w:hAnsi="Arial" w:cs="Arial"/>
        </w:rPr>
        <w:t>konkurentskog</w:t>
      </w:r>
      <w:r w:rsidRPr="00201E13">
        <w:rPr>
          <w:rFonts w:ascii="Arial" w:hAnsi="Arial" w:cs="Arial"/>
        </w:rPr>
        <w:t xml:space="preserve"> postupka </w:t>
      </w:r>
      <w:r>
        <w:rPr>
          <w:rFonts w:ascii="Arial" w:hAnsi="Arial" w:cs="Arial"/>
        </w:rPr>
        <w:t>–</w:t>
      </w:r>
      <w:r w:rsidR="00905A84">
        <w:rPr>
          <w:rFonts w:ascii="Arial" w:hAnsi="Arial" w:cs="Arial"/>
        </w:rPr>
        <w:t>nabavka</w:t>
      </w:r>
      <w:r w:rsidR="001152E1" w:rsidRPr="001152E1">
        <w:rPr>
          <w:rFonts w:ascii="Arial" w:hAnsi="Arial" w:cs="Arial"/>
          <w:spacing w:val="6"/>
        </w:rPr>
        <w:t xml:space="preserve"> </w:t>
      </w:r>
      <w:r w:rsidR="00D47933">
        <w:rPr>
          <w:rFonts w:ascii="Arial" w:hAnsi="Arial" w:cs="Arial"/>
          <w:spacing w:val="6"/>
        </w:rPr>
        <w:t>usluga stručnog nadzora nad izvođenjem radova u građevinarstvu</w:t>
      </w:r>
      <w:r w:rsidR="007F2FFF">
        <w:rPr>
          <w:rFonts w:ascii="Arial" w:hAnsi="Arial" w:cs="Arial"/>
          <w:spacing w:val="6"/>
        </w:rPr>
        <w:t xml:space="preserve"> za potrebe Grada</w:t>
      </w:r>
      <w:r w:rsidR="00F62300">
        <w:rPr>
          <w:rFonts w:ascii="Arial" w:hAnsi="Arial" w:cs="Arial"/>
          <w:spacing w:val="6"/>
        </w:rPr>
        <w:t xml:space="preserve"> Bosanska Krupa</w:t>
      </w:r>
      <w:r w:rsidR="00D47933">
        <w:rPr>
          <w:rFonts w:ascii="Arial" w:hAnsi="Arial" w:cs="Arial"/>
          <w:spacing w:val="6"/>
        </w:rPr>
        <w:t xml:space="preserve">. </w:t>
      </w:r>
      <w:r w:rsidRPr="00201E13">
        <w:rPr>
          <w:rFonts w:ascii="Arial" w:hAnsi="Arial" w:cs="Arial"/>
        </w:rPr>
        <w:t xml:space="preserve">Obavještenje o nabavci broj: </w:t>
      </w:r>
      <w:r w:rsidR="0074308D">
        <w:rPr>
          <w:rFonts w:ascii="Arial" w:hAnsi="Arial" w:cs="Arial"/>
          <w:lang w:val="hr-HR"/>
        </w:rPr>
        <w:t>1272-7-2-143-3-124</w:t>
      </w:r>
      <w:r w:rsidR="000C290F">
        <w:rPr>
          <w:rFonts w:ascii="Arial" w:hAnsi="Arial" w:cs="Arial"/>
          <w:lang w:val="hr-HR"/>
        </w:rPr>
        <w:t>/22</w:t>
      </w:r>
      <w:r w:rsidRPr="00201E13">
        <w:rPr>
          <w:rFonts w:ascii="Arial" w:hAnsi="Arial" w:cs="Arial"/>
        </w:rPr>
        <w:t xml:space="preserve"> objavljeno na portalu javnih nabavki</w:t>
      </w:r>
      <w:r w:rsidR="000A5643">
        <w:rPr>
          <w:rFonts w:ascii="Arial" w:hAnsi="Arial" w:cs="Arial"/>
        </w:rPr>
        <w:t xml:space="preserve"> dana</w:t>
      </w:r>
      <w:r w:rsidR="00C37AA3">
        <w:rPr>
          <w:rFonts w:ascii="Arial" w:hAnsi="Arial" w:cs="Arial"/>
        </w:rPr>
        <w:t xml:space="preserve"> </w:t>
      </w:r>
      <w:r w:rsidR="0074308D">
        <w:rPr>
          <w:rFonts w:ascii="Arial" w:hAnsi="Arial" w:cs="Arial"/>
        </w:rPr>
        <w:t>28.10</w:t>
      </w:r>
      <w:r w:rsidR="000A5643">
        <w:rPr>
          <w:rFonts w:ascii="Arial" w:hAnsi="Arial" w:cs="Arial"/>
        </w:rPr>
        <w:t>.20</w:t>
      </w:r>
      <w:r w:rsidR="00797482">
        <w:rPr>
          <w:rFonts w:ascii="Arial" w:hAnsi="Arial" w:cs="Arial"/>
        </w:rPr>
        <w:t>2</w:t>
      </w:r>
      <w:r w:rsidR="000C290F">
        <w:rPr>
          <w:rFonts w:ascii="Arial" w:hAnsi="Arial" w:cs="Arial"/>
        </w:rPr>
        <w:t>2</w:t>
      </w:r>
      <w:r w:rsidR="000A10AF">
        <w:rPr>
          <w:rFonts w:ascii="Arial" w:hAnsi="Arial" w:cs="Arial"/>
        </w:rPr>
        <w:t>.</w:t>
      </w:r>
      <w:r w:rsidR="000A5643">
        <w:rPr>
          <w:rFonts w:ascii="Arial" w:hAnsi="Arial" w:cs="Arial"/>
        </w:rPr>
        <w:t xml:space="preserve"> godin</w:t>
      </w:r>
      <w:r w:rsidR="000C290F">
        <w:rPr>
          <w:rFonts w:ascii="Arial" w:hAnsi="Arial" w:cs="Arial"/>
        </w:rPr>
        <w:t>e</w:t>
      </w:r>
      <w:r w:rsidR="00D47933">
        <w:rPr>
          <w:rFonts w:ascii="Arial" w:hAnsi="Arial" w:cs="Arial"/>
        </w:rPr>
        <w:t xml:space="preserve"> i na web stranici</w:t>
      </w:r>
      <w:r w:rsidR="0074308D">
        <w:rPr>
          <w:rFonts w:ascii="Arial" w:hAnsi="Arial" w:cs="Arial"/>
        </w:rPr>
        <w:t xml:space="preserve"> Grada</w:t>
      </w:r>
      <w:r w:rsidR="00D47933">
        <w:rPr>
          <w:rFonts w:ascii="Arial" w:hAnsi="Arial" w:cs="Arial"/>
        </w:rPr>
        <w:t xml:space="preserve">. </w:t>
      </w:r>
      <w:r w:rsidR="00B00339">
        <w:rPr>
          <w:rFonts w:ascii="Arial" w:hAnsi="Arial" w:cs="Arial"/>
        </w:rPr>
        <w:t xml:space="preserve"> Na portalu javnih nabavki objavljena i tenderska dokumentacija.(TD </w:t>
      </w:r>
      <w:r w:rsidR="00782A51">
        <w:rPr>
          <w:rFonts w:ascii="Arial" w:hAnsi="Arial" w:cs="Arial"/>
        </w:rPr>
        <w:t>p</w:t>
      </w:r>
      <w:r w:rsidR="00423FF3">
        <w:rPr>
          <w:rFonts w:ascii="Arial" w:hAnsi="Arial" w:cs="Arial"/>
        </w:rPr>
        <w:t xml:space="preserve">reuzelo ukupno </w:t>
      </w:r>
      <w:r w:rsidR="00797482" w:rsidRPr="00BE7BEB">
        <w:rPr>
          <w:rFonts w:ascii="Arial" w:hAnsi="Arial" w:cs="Arial"/>
        </w:rPr>
        <w:t>1</w:t>
      </w:r>
      <w:r w:rsidR="000C290F" w:rsidRPr="00BE7BEB">
        <w:rPr>
          <w:rFonts w:ascii="Arial" w:hAnsi="Arial" w:cs="Arial"/>
        </w:rPr>
        <w:t>4</w:t>
      </w:r>
      <w:r w:rsidR="00B00339" w:rsidRPr="00BE7BEB">
        <w:rPr>
          <w:rFonts w:ascii="Arial" w:hAnsi="Arial" w:cs="Arial"/>
        </w:rPr>
        <w:t xml:space="preserve"> ponuđača). </w:t>
      </w:r>
      <w:r w:rsidR="00B00339">
        <w:rPr>
          <w:rFonts w:ascii="Arial" w:hAnsi="Arial" w:cs="Arial"/>
        </w:rPr>
        <w:t xml:space="preserve">Poziv za preuzimanje tenderske dokumentacije upućena na tri adrese. </w:t>
      </w:r>
      <w:r w:rsidRPr="00201E13">
        <w:rPr>
          <w:rFonts w:ascii="Arial" w:hAnsi="Arial" w:cs="Arial"/>
        </w:rPr>
        <w:t xml:space="preserve"> Po objavljenom obavještenju rok za prijem ponuda je bio</w:t>
      </w:r>
      <w:r w:rsidR="004F0364">
        <w:rPr>
          <w:rFonts w:ascii="Arial" w:hAnsi="Arial" w:cs="Arial"/>
        </w:rPr>
        <w:t xml:space="preserve"> </w:t>
      </w:r>
      <w:r w:rsidR="0074308D">
        <w:rPr>
          <w:rFonts w:ascii="Arial" w:hAnsi="Arial" w:cs="Arial"/>
        </w:rPr>
        <w:t>02</w:t>
      </w:r>
      <w:r w:rsidR="00797482">
        <w:rPr>
          <w:rFonts w:ascii="Arial" w:hAnsi="Arial" w:cs="Arial"/>
        </w:rPr>
        <w:t>.</w:t>
      </w:r>
      <w:r w:rsidR="0074308D">
        <w:rPr>
          <w:rFonts w:ascii="Arial" w:hAnsi="Arial" w:cs="Arial"/>
        </w:rPr>
        <w:t>11</w:t>
      </w:r>
      <w:r w:rsidR="000C290F">
        <w:rPr>
          <w:rFonts w:ascii="Arial" w:hAnsi="Arial" w:cs="Arial"/>
        </w:rPr>
        <w:t>.2022</w:t>
      </w:r>
      <w:r w:rsidR="0074308D">
        <w:rPr>
          <w:rFonts w:ascii="Arial" w:hAnsi="Arial" w:cs="Arial"/>
        </w:rPr>
        <w:t>. godine do 14</w:t>
      </w:r>
      <w:r w:rsidRPr="00201E13">
        <w:rPr>
          <w:rFonts w:ascii="Arial" w:hAnsi="Arial" w:cs="Arial"/>
        </w:rPr>
        <w:t>,00 sati. Do označenog roka za prijem ponud</w:t>
      </w:r>
      <w:r w:rsidR="004739DB">
        <w:rPr>
          <w:rFonts w:ascii="Arial" w:hAnsi="Arial" w:cs="Arial"/>
        </w:rPr>
        <w:t>a na protokol Ugovornog organa su</w:t>
      </w:r>
      <w:r w:rsidR="00797482">
        <w:rPr>
          <w:rFonts w:ascii="Arial" w:hAnsi="Arial" w:cs="Arial"/>
        </w:rPr>
        <w:t xml:space="preserve"> pristige su </w:t>
      </w:r>
      <w:r w:rsidR="0074308D">
        <w:rPr>
          <w:rFonts w:ascii="Arial" w:hAnsi="Arial" w:cs="Arial"/>
        </w:rPr>
        <w:t>četiri</w:t>
      </w:r>
      <w:r w:rsidR="00797482">
        <w:rPr>
          <w:rFonts w:ascii="Arial" w:hAnsi="Arial" w:cs="Arial"/>
        </w:rPr>
        <w:t xml:space="preserve"> ponude</w:t>
      </w:r>
      <w:r w:rsidRPr="00201E13">
        <w:rPr>
          <w:rFonts w:ascii="Arial" w:hAnsi="Arial" w:cs="Arial"/>
        </w:rPr>
        <w:t>, a što je vidljivo iz tabelarnog pregleda d</w:t>
      </w:r>
      <w:r w:rsidR="00423FF3">
        <w:rPr>
          <w:rFonts w:ascii="Arial" w:hAnsi="Arial" w:cs="Arial"/>
        </w:rPr>
        <w:t>ostavljenog od strane službenika koji</w:t>
      </w:r>
      <w:r w:rsidRPr="00201E13">
        <w:rPr>
          <w:rFonts w:ascii="Arial" w:hAnsi="Arial" w:cs="Arial"/>
        </w:rPr>
        <w:t xml:space="preserve"> radi na protokolu ugovornog organa i to:</w:t>
      </w:r>
    </w:p>
    <w:p w:rsidR="00BE7BEB" w:rsidRDefault="00BE7BEB" w:rsidP="00124E0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BE7BEB" w:rsidRPr="00597E0A" w:rsidRDefault="00BE7BEB" w:rsidP="00597E0A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812760">
        <w:rPr>
          <w:rFonts w:ascii="Arial" w:hAnsi="Arial" w:cs="Arial"/>
          <w:lang w:val="hr-HR"/>
        </w:rPr>
        <w:t xml:space="preserve">d.o.o. „ARTING BH“ Sarajevo, broj protokola: 07-11-5-8775-2/22 od 2.11.2022. godine, zaprimljena u 9:00 sati </w:t>
      </w:r>
    </w:p>
    <w:p w:rsidR="00BE7BEB" w:rsidRPr="00597E0A" w:rsidRDefault="00BE7BEB" w:rsidP="00597E0A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812760">
        <w:rPr>
          <w:rFonts w:ascii="Arial" w:hAnsi="Arial" w:cs="Arial"/>
          <w:lang w:val="hr-HR"/>
        </w:rPr>
        <w:t xml:space="preserve">d.o.o. „GTO“ Bihać, broj protokola: 07-11-5-8775-3/22 od 2.11.2022. godine, zaprimljena u 9:06 sati </w:t>
      </w:r>
    </w:p>
    <w:p w:rsidR="00BE7BEB" w:rsidRPr="00597E0A" w:rsidRDefault="00BE7BEB" w:rsidP="00597E0A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812760">
        <w:rPr>
          <w:rFonts w:ascii="Arial" w:hAnsi="Arial" w:cs="Arial"/>
          <w:lang w:val="hr-HR"/>
        </w:rPr>
        <w:t xml:space="preserve">d.o.o. „ING.CONSULTING“ Cazin, broj protokola: 07-11-5-8775-4/22 od 2.11.2022. godine, zaprimljena u 10:10 sati </w:t>
      </w:r>
    </w:p>
    <w:p w:rsidR="00BE7BEB" w:rsidRPr="00812760" w:rsidRDefault="00BE7BEB" w:rsidP="00BE7BEB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812760">
        <w:rPr>
          <w:rFonts w:ascii="Arial" w:hAnsi="Arial" w:cs="Arial"/>
          <w:lang w:val="hr-HR"/>
        </w:rPr>
        <w:t xml:space="preserve">d.o.o. „SMAJIĆ-INŽENJERING“ Goražde, broj protokola: 07-11-5-8775-5/22 od 2.11.2022. godine, zaprimljena u 12:13 sati </w:t>
      </w:r>
    </w:p>
    <w:p w:rsidR="00BE7BEB" w:rsidRPr="00BC3521" w:rsidRDefault="00BE7BEB" w:rsidP="00BE7BEB">
      <w:pPr>
        <w:pStyle w:val="NoSpacing"/>
        <w:ind w:left="720"/>
        <w:jc w:val="both"/>
        <w:rPr>
          <w:rFonts w:ascii="Arial" w:hAnsi="Arial" w:cs="Arial"/>
          <w:color w:val="FF0000"/>
          <w:lang w:val="hr-HR"/>
        </w:rPr>
      </w:pPr>
    </w:p>
    <w:p w:rsidR="00423FF3" w:rsidRDefault="00124E07" w:rsidP="00BE7BEB">
      <w:pPr>
        <w:spacing w:after="0" w:line="240" w:lineRule="auto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lastRenderedPageBreak/>
        <w:t xml:space="preserve">Komisija za provođenje postupka javne nabavke je u skladu sa tenderskom </w:t>
      </w:r>
      <w:r>
        <w:rPr>
          <w:rFonts w:ascii="Arial" w:hAnsi="Arial" w:cs="Arial"/>
        </w:rPr>
        <w:t xml:space="preserve">dokumentacijom dana </w:t>
      </w:r>
      <w:r w:rsidR="0074308D">
        <w:rPr>
          <w:rFonts w:ascii="Arial" w:hAnsi="Arial" w:cs="Arial"/>
        </w:rPr>
        <w:t>02</w:t>
      </w:r>
      <w:r w:rsidR="005F43BB">
        <w:rPr>
          <w:rFonts w:ascii="Arial" w:hAnsi="Arial" w:cs="Arial"/>
        </w:rPr>
        <w:t>.</w:t>
      </w:r>
      <w:r w:rsidR="0074308D">
        <w:rPr>
          <w:rFonts w:ascii="Arial" w:hAnsi="Arial" w:cs="Arial"/>
        </w:rPr>
        <w:t>11</w:t>
      </w:r>
      <w:r w:rsidR="001152E1">
        <w:rPr>
          <w:rFonts w:ascii="Arial" w:hAnsi="Arial" w:cs="Arial"/>
        </w:rPr>
        <w:t>.</w:t>
      </w:r>
      <w:r w:rsidR="000C290F">
        <w:rPr>
          <w:rFonts w:ascii="Arial" w:hAnsi="Arial" w:cs="Arial"/>
        </w:rPr>
        <w:t>2022</w:t>
      </w:r>
      <w:r w:rsidR="005F43BB">
        <w:rPr>
          <w:rFonts w:ascii="Arial" w:hAnsi="Arial" w:cs="Arial"/>
        </w:rPr>
        <w:t xml:space="preserve">. </w:t>
      </w:r>
      <w:r w:rsidR="00046432">
        <w:rPr>
          <w:rFonts w:ascii="Arial" w:hAnsi="Arial" w:cs="Arial"/>
        </w:rPr>
        <w:t>godine u 1</w:t>
      </w:r>
      <w:r w:rsidR="0074308D">
        <w:rPr>
          <w:rFonts w:ascii="Arial" w:hAnsi="Arial" w:cs="Arial"/>
        </w:rPr>
        <w:t>4,30</w:t>
      </w:r>
      <w:r w:rsidRPr="00DC3C53">
        <w:rPr>
          <w:rFonts w:ascii="Arial" w:hAnsi="Arial" w:cs="Arial"/>
        </w:rPr>
        <w:t xml:space="preserve"> sati izvršila javno otvaranje ponuda</w:t>
      </w:r>
      <w:r w:rsidR="00B0050A">
        <w:rPr>
          <w:rFonts w:ascii="Arial" w:hAnsi="Arial" w:cs="Arial"/>
        </w:rPr>
        <w:t xml:space="preserve"> i konstatovala:</w:t>
      </w:r>
    </w:p>
    <w:p w:rsidR="00597E0A" w:rsidRDefault="00597E0A" w:rsidP="00BE7BEB">
      <w:pPr>
        <w:spacing w:after="0" w:line="240" w:lineRule="auto"/>
        <w:jc w:val="both"/>
        <w:rPr>
          <w:rFonts w:ascii="Arial" w:hAnsi="Arial" w:cs="Arial"/>
        </w:rPr>
      </w:pPr>
    </w:p>
    <w:p w:rsidR="007F2FFF" w:rsidRDefault="007F2FFF" w:rsidP="002D72FF">
      <w:pPr>
        <w:pStyle w:val="NoSpacing"/>
        <w:jc w:val="both"/>
        <w:rPr>
          <w:rFonts w:ascii="Arial" w:hAnsi="Arial" w:cs="Arial"/>
        </w:rPr>
      </w:pPr>
    </w:p>
    <w:p w:rsidR="00BE7BEB" w:rsidRPr="00BE7BEB" w:rsidRDefault="00BE7BEB" w:rsidP="00BE7BEB">
      <w:pPr>
        <w:pStyle w:val="NoSpacing"/>
        <w:numPr>
          <w:ilvl w:val="0"/>
          <w:numId w:val="6"/>
        </w:numPr>
        <w:ind w:left="567" w:right="283"/>
        <w:jc w:val="both"/>
        <w:rPr>
          <w:rFonts w:ascii="Arial" w:hAnsi="Arial" w:cs="Arial"/>
          <w:lang w:val="hr-HR"/>
        </w:rPr>
      </w:pPr>
      <w:r w:rsidRPr="00812760">
        <w:rPr>
          <w:rFonts w:ascii="Arial" w:hAnsi="Arial" w:cs="Arial"/>
          <w:b/>
          <w:lang w:val="hr-HR"/>
        </w:rPr>
        <w:t xml:space="preserve">Ponuđač </w:t>
      </w:r>
      <w:r w:rsidRPr="00812760">
        <w:rPr>
          <w:rFonts w:ascii="Arial" w:hAnsi="Arial" w:cs="Arial"/>
          <w:lang w:val="hr-HR"/>
        </w:rPr>
        <w:t>d</w:t>
      </w:r>
      <w:r w:rsidRPr="006E7627">
        <w:rPr>
          <w:rFonts w:ascii="Arial" w:hAnsi="Arial" w:cs="Arial"/>
          <w:b/>
          <w:lang w:val="hr-HR"/>
        </w:rPr>
        <w:t>.o.o. „ARTING BH“ Sarajevo</w:t>
      </w:r>
      <w:r w:rsidRPr="00812760">
        <w:rPr>
          <w:rFonts w:ascii="Arial" w:hAnsi="Arial" w:cs="Arial"/>
        </w:rPr>
        <w:t xml:space="preserve"> dostavljena ponuda uredno zapakovana i bez vidnih oštećenja, ponudio je:</w:t>
      </w:r>
    </w:p>
    <w:p w:rsidR="00BE7BEB" w:rsidRPr="00812760" w:rsidRDefault="00BE7BEB" w:rsidP="00BE7BEB">
      <w:pPr>
        <w:pStyle w:val="NoSpacing"/>
        <w:ind w:left="567" w:right="283"/>
        <w:rPr>
          <w:rFonts w:ascii="Arial" w:hAnsi="Arial" w:cs="Arial"/>
          <w:lang w:val="hr-HR"/>
        </w:rPr>
      </w:pPr>
      <w:r w:rsidRPr="00812760">
        <w:rPr>
          <w:rFonts w:ascii="Arial" w:hAnsi="Arial" w:cs="Arial"/>
          <w:lang w:val="hr-HR"/>
        </w:rPr>
        <w:t xml:space="preserve">cijena ponude:                 </w:t>
      </w:r>
      <w:r w:rsidRPr="00812760">
        <w:rPr>
          <w:rFonts w:ascii="Arial" w:hAnsi="Arial" w:cs="Arial"/>
          <w:lang w:val="hr-HR"/>
        </w:rPr>
        <w:tab/>
      </w:r>
      <w:r w:rsidRPr="00812760">
        <w:rPr>
          <w:rFonts w:ascii="Arial" w:hAnsi="Arial" w:cs="Arial"/>
          <w:b/>
          <w:lang w:val="hr-HR"/>
        </w:rPr>
        <w:t>13.487,18 KM bez PDV</w:t>
      </w:r>
      <w:r w:rsidRPr="00812760">
        <w:rPr>
          <w:rFonts w:ascii="Arial" w:hAnsi="Arial" w:cs="Arial"/>
          <w:lang w:val="hr-HR"/>
        </w:rPr>
        <w:t xml:space="preserve">,  </w:t>
      </w:r>
      <w:r w:rsidRPr="00812760">
        <w:rPr>
          <w:rFonts w:ascii="Arial" w:hAnsi="Arial" w:cs="Arial"/>
          <w:lang w:val="hr-HR"/>
        </w:rPr>
        <w:tab/>
      </w:r>
      <w:r w:rsidRPr="00812760">
        <w:rPr>
          <w:rFonts w:ascii="Arial" w:hAnsi="Arial" w:cs="Arial"/>
          <w:lang w:val="hr-HR"/>
        </w:rPr>
        <w:tab/>
        <w:t>popusta nema</w:t>
      </w:r>
    </w:p>
    <w:p w:rsidR="00BE7BEB" w:rsidRPr="00812760" w:rsidRDefault="00BE7BEB" w:rsidP="00BE7BEB">
      <w:pPr>
        <w:pStyle w:val="NoSpacing"/>
        <w:ind w:left="567" w:right="283"/>
        <w:rPr>
          <w:rFonts w:ascii="Arial" w:hAnsi="Arial" w:cs="Arial"/>
          <w:lang w:val="hr-HR"/>
        </w:rPr>
      </w:pPr>
      <w:r w:rsidRPr="00812760">
        <w:rPr>
          <w:rFonts w:ascii="Arial" w:hAnsi="Arial" w:cs="Arial"/>
          <w:lang w:val="hr-HR"/>
        </w:rPr>
        <w:t>PDV</w:t>
      </w:r>
      <w:r w:rsidRPr="00812760">
        <w:rPr>
          <w:rFonts w:ascii="Arial" w:hAnsi="Arial" w:cs="Arial"/>
          <w:lang w:val="hr-HR"/>
        </w:rPr>
        <w:tab/>
      </w:r>
      <w:r w:rsidRPr="00812760">
        <w:rPr>
          <w:rFonts w:ascii="Arial" w:hAnsi="Arial" w:cs="Arial"/>
          <w:lang w:val="hr-HR"/>
        </w:rPr>
        <w:tab/>
      </w:r>
      <w:r w:rsidRPr="00812760">
        <w:rPr>
          <w:rFonts w:ascii="Arial" w:hAnsi="Arial" w:cs="Arial"/>
          <w:lang w:val="hr-HR"/>
        </w:rPr>
        <w:tab/>
      </w:r>
      <w:r w:rsidRPr="00812760">
        <w:rPr>
          <w:rFonts w:ascii="Arial" w:hAnsi="Arial" w:cs="Arial"/>
          <w:b/>
          <w:lang w:val="hr-HR"/>
        </w:rPr>
        <w:t xml:space="preserve">            2.292,82 KM</w:t>
      </w:r>
    </w:p>
    <w:p w:rsidR="00BE7BEB" w:rsidRPr="00812760" w:rsidRDefault="00BE7BEB" w:rsidP="00BE7BEB">
      <w:pPr>
        <w:pStyle w:val="NoSpacing"/>
        <w:ind w:left="567" w:right="283"/>
        <w:rPr>
          <w:rFonts w:ascii="Arial" w:hAnsi="Arial" w:cs="Arial"/>
          <w:b/>
          <w:lang w:val="hr-HR"/>
        </w:rPr>
      </w:pPr>
      <w:r w:rsidRPr="00812760">
        <w:rPr>
          <w:rFonts w:ascii="Arial" w:hAnsi="Arial" w:cs="Arial"/>
          <w:b/>
          <w:lang w:val="hr-HR"/>
        </w:rPr>
        <w:t>ukupna cijena za ugovor</w:t>
      </w:r>
      <w:r w:rsidRPr="00812760">
        <w:rPr>
          <w:rFonts w:ascii="Arial" w:hAnsi="Arial" w:cs="Arial"/>
          <w:lang w:val="hr-HR"/>
        </w:rPr>
        <w:t xml:space="preserve">: </w:t>
      </w:r>
      <w:r w:rsidRPr="00812760">
        <w:rPr>
          <w:rFonts w:ascii="Arial" w:hAnsi="Arial" w:cs="Arial"/>
          <w:lang w:val="hr-HR"/>
        </w:rPr>
        <w:tab/>
      </w:r>
      <w:r w:rsidRPr="00812760">
        <w:rPr>
          <w:rFonts w:ascii="Arial" w:hAnsi="Arial" w:cs="Arial"/>
          <w:b/>
          <w:lang w:val="hr-HR"/>
        </w:rPr>
        <w:t xml:space="preserve">15.780,00 KM </w:t>
      </w:r>
    </w:p>
    <w:p w:rsidR="00BE7BEB" w:rsidRPr="00BC3521" w:rsidRDefault="00BE7BEB" w:rsidP="00BE7BEB">
      <w:pPr>
        <w:pStyle w:val="NoSpacing"/>
        <w:ind w:right="283"/>
        <w:rPr>
          <w:rFonts w:ascii="Arial" w:hAnsi="Arial" w:cs="Arial"/>
          <w:b/>
          <w:color w:val="FF0000"/>
          <w:lang w:val="hr-HR"/>
        </w:rPr>
      </w:pPr>
    </w:p>
    <w:p w:rsidR="00BE7BEB" w:rsidRPr="00BE7BEB" w:rsidRDefault="00BE7BEB" w:rsidP="00BE7BEB">
      <w:pPr>
        <w:pStyle w:val="NoSpacing"/>
        <w:numPr>
          <w:ilvl w:val="0"/>
          <w:numId w:val="6"/>
        </w:numPr>
        <w:ind w:left="567" w:right="283"/>
        <w:jc w:val="both"/>
        <w:rPr>
          <w:rFonts w:ascii="Arial" w:hAnsi="Arial" w:cs="Arial"/>
          <w:lang w:val="hr-HR"/>
        </w:rPr>
      </w:pPr>
      <w:r w:rsidRPr="00BC3521">
        <w:rPr>
          <w:rFonts w:ascii="Arial" w:hAnsi="Arial" w:cs="Arial"/>
          <w:b/>
          <w:color w:val="FF0000"/>
          <w:lang w:val="hr-HR"/>
        </w:rPr>
        <w:t xml:space="preserve"> </w:t>
      </w:r>
      <w:r w:rsidRPr="00812760">
        <w:rPr>
          <w:rFonts w:ascii="Arial" w:hAnsi="Arial" w:cs="Arial"/>
          <w:b/>
          <w:lang w:val="hr-HR"/>
        </w:rPr>
        <w:t xml:space="preserve">Ponuđač </w:t>
      </w:r>
      <w:r w:rsidRPr="006E7627">
        <w:rPr>
          <w:rFonts w:ascii="Arial" w:hAnsi="Arial" w:cs="Arial"/>
          <w:b/>
          <w:lang w:val="hr-HR"/>
        </w:rPr>
        <w:t>d.o.o. „GTO“ Bihać</w:t>
      </w:r>
      <w:r w:rsidRPr="00812760">
        <w:rPr>
          <w:rFonts w:ascii="Arial" w:hAnsi="Arial" w:cs="Arial"/>
        </w:rPr>
        <w:t xml:space="preserve"> dostavljena ponuda uredno zapakovana i bez vidnih oštećenja, ponudio je:</w:t>
      </w:r>
    </w:p>
    <w:p w:rsidR="00BE7BEB" w:rsidRPr="000937B9" w:rsidRDefault="00BE7BEB" w:rsidP="00BE7BEB">
      <w:pPr>
        <w:pStyle w:val="NoSpacing"/>
        <w:ind w:left="567" w:right="283"/>
        <w:rPr>
          <w:rFonts w:ascii="Arial" w:hAnsi="Arial" w:cs="Arial"/>
          <w:lang w:val="hr-HR"/>
        </w:rPr>
      </w:pPr>
      <w:r w:rsidRPr="000937B9">
        <w:rPr>
          <w:rFonts w:ascii="Arial" w:hAnsi="Arial" w:cs="Arial"/>
          <w:lang w:val="hr-HR"/>
        </w:rPr>
        <w:t xml:space="preserve">cijena ponude:                 </w:t>
      </w:r>
      <w:r w:rsidRPr="000937B9">
        <w:rPr>
          <w:rFonts w:ascii="Arial" w:hAnsi="Arial" w:cs="Arial"/>
          <w:lang w:val="hr-HR"/>
        </w:rPr>
        <w:tab/>
      </w:r>
      <w:r w:rsidRPr="000937B9">
        <w:rPr>
          <w:rFonts w:ascii="Arial" w:hAnsi="Arial" w:cs="Arial"/>
          <w:b/>
          <w:lang w:val="hr-HR"/>
        </w:rPr>
        <w:t>15.384,62 KM bez PDV</w:t>
      </w:r>
      <w:r w:rsidRPr="000937B9">
        <w:rPr>
          <w:rFonts w:ascii="Arial" w:hAnsi="Arial" w:cs="Arial"/>
          <w:lang w:val="hr-HR"/>
        </w:rPr>
        <w:t xml:space="preserve">,  </w:t>
      </w:r>
      <w:r w:rsidRPr="000937B9">
        <w:rPr>
          <w:rFonts w:ascii="Arial" w:hAnsi="Arial" w:cs="Arial"/>
          <w:lang w:val="hr-HR"/>
        </w:rPr>
        <w:tab/>
      </w:r>
      <w:r w:rsidRPr="000937B9">
        <w:rPr>
          <w:rFonts w:ascii="Arial" w:hAnsi="Arial" w:cs="Arial"/>
          <w:lang w:val="hr-HR"/>
        </w:rPr>
        <w:tab/>
        <w:t>popusta nema</w:t>
      </w:r>
    </w:p>
    <w:p w:rsidR="00BE7BEB" w:rsidRPr="000937B9" w:rsidRDefault="00BE7BEB" w:rsidP="00BE7BEB">
      <w:pPr>
        <w:pStyle w:val="NoSpacing"/>
        <w:ind w:left="567" w:right="283"/>
        <w:rPr>
          <w:rFonts w:ascii="Arial" w:hAnsi="Arial" w:cs="Arial"/>
          <w:lang w:val="hr-HR"/>
        </w:rPr>
      </w:pPr>
      <w:r w:rsidRPr="000937B9">
        <w:rPr>
          <w:rFonts w:ascii="Arial" w:hAnsi="Arial" w:cs="Arial"/>
          <w:lang w:val="hr-HR"/>
        </w:rPr>
        <w:t>PDV</w:t>
      </w:r>
      <w:r w:rsidRPr="000937B9">
        <w:rPr>
          <w:rFonts w:ascii="Arial" w:hAnsi="Arial" w:cs="Arial"/>
          <w:lang w:val="hr-HR"/>
        </w:rPr>
        <w:tab/>
      </w:r>
      <w:r w:rsidRPr="000937B9">
        <w:rPr>
          <w:rFonts w:ascii="Arial" w:hAnsi="Arial" w:cs="Arial"/>
          <w:lang w:val="hr-HR"/>
        </w:rPr>
        <w:tab/>
      </w:r>
      <w:r w:rsidRPr="000937B9">
        <w:rPr>
          <w:rFonts w:ascii="Arial" w:hAnsi="Arial" w:cs="Arial"/>
          <w:lang w:val="hr-HR"/>
        </w:rPr>
        <w:tab/>
      </w:r>
      <w:r w:rsidRPr="000937B9">
        <w:rPr>
          <w:rFonts w:ascii="Arial" w:hAnsi="Arial" w:cs="Arial"/>
          <w:b/>
          <w:lang w:val="hr-HR"/>
        </w:rPr>
        <w:t xml:space="preserve">      </w:t>
      </w:r>
      <w:r w:rsidRPr="000937B9">
        <w:rPr>
          <w:rFonts w:ascii="Arial" w:hAnsi="Arial" w:cs="Arial"/>
          <w:b/>
          <w:lang w:val="hr-HR"/>
        </w:rPr>
        <w:tab/>
        <w:t>2.615,39 KM</w:t>
      </w:r>
    </w:p>
    <w:p w:rsidR="00BE7BEB" w:rsidRPr="000937B9" w:rsidRDefault="00BE7BEB" w:rsidP="00BE7BEB">
      <w:pPr>
        <w:pStyle w:val="NoSpacing"/>
        <w:ind w:left="567" w:right="283"/>
        <w:rPr>
          <w:rFonts w:ascii="Arial" w:hAnsi="Arial" w:cs="Arial"/>
          <w:b/>
          <w:lang w:val="hr-HR"/>
        </w:rPr>
      </w:pPr>
      <w:r w:rsidRPr="000937B9">
        <w:rPr>
          <w:rFonts w:ascii="Arial" w:hAnsi="Arial" w:cs="Arial"/>
          <w:b/>
          <w:lang w:val="hr-HR"/>
        </w:rPr>
        <w:t>ukupna cijena za ugovor</w:t>
      </w:r>
      <w:r w:rsidRPr="000937B9">
        <w:rPr>
          <w:rFonts w:ascii="Arial" w:hAnsi="Arial" w:cs="Arial"/>
          <w:lang w:val="hr-HR"/>
        </w:rPr>
        <w:t xml:space="preserve">: </w:t>
      </w:r>
      <w:r w:rsidRPr="000937B9">
        <w:rPr>
          <w:rFonts w:ascii="Arial" w:hAnsi="Arial" w:cs="Arial"/>
          <w:lang w:val="hr-HR"/>
        </w:rPr>
        <w:tab/>
      </w:r>
      <w:r w:rsidRPr="000937B9">
        <w:rPr>
          <w:rFonts w:ascii="Arial" w:hAnsi="Arial" w:cs="Arial"/>
          <w:b/>
          <w:lang w:val="hr-HR"/>
        </w:rPr>
        <w:t xml:space="preserve">18.000,00 KM </w:t>
      </w:r>
    </w:p>
    <w:p w:rsidR="00BE7BEB" w:rsidRPr="00BC3521" w:rsidRDefault="00BE7BEB" w:rsidP="00BE7BEB">
      <w:pPr>
        <w:pStyle w:val="NoSpacing"/>
        <w:ind w:left="567" w:right="283"/>
        <w:rPr>
          <w:rFonts w:ascii="Arial" w:hAnsi="Arial" w:cs="Arial"/>
          <w:b/>
          <w:color w:val="FF0000"/>
          <w:lang w:val="hr-HR"/>
        </w:rPr>
      </w:pPr>
    </w:p>
    <w:p w:rsidR="00BE7BEB" w:rsidRPr="00BE7BEB" w:rsidRDefault="00BE7BEB" w:rsidP="00BE7BEB">
      <w:pPr>
        <w:pStyle w:val="NoSpacing"/>
        <w:numPr>
          <w:ilvl w:val="0"/>
          <w:numId w:val="6"/>
        </w:numPr>
        <w:ind w:left="567" w:right="283"/>
        <w:jc w:val="both"/>
        <w:rPr>
          <w:rFonts w:ascii="Arial" w:hAnsi="Arial" w:cs="Arial"/>
          <w:lang w:val="hr-HR"/>
        </w:rPr>
      </w:pPr>
      <w:r w:rsidRPr="000937B9">
        <w:rPr>
          <w:rFonts w:ascii="Arial" w:hAnsi="Arial" w:cs="Arial"/>
          <w:b/>
          <w:lang w:val="hr-HR"/>
        </w:rPr>
        <w:t xml:space="preserve">Ponuđač </w:t>
      </w:r>
      <w:r w:rsidRPr="006E7627">
        <w:rPr>
          <w:rFonts w:ascii="Arial" w:hAnsi="Arial" w:cs="Arial"/>
          <w:b/>
          <w:lang w:val="hr-HR"/>
        </w:rPr>
        <w:t>d.o.o. „ING.CONSULTING“ Cazin</w:t>
      </w:r>
      <w:r w:rsidRPr="000937B9">
        <w:rPr>
          <w:rFonts w:ascii="Arial" w:hAnsi="Arial" w:cs="Arial"/>
        </w:rPr>
        <w:t xml:space="preserve"> dostavljena ponuda uredno zapakovana i bez vidnih oštećenja, ponudio je:</w:t>
      </w:r>
    </w:p>
    <w:p w:rsidR="00BE7BEB" w:rsidRPr="000937B9" w:rsidRDefault="00BE7BEB" w:rsidP="00BE7BEB">
      <w:pPr>
        <w:pStyle w:val="NoSpacing"/>
        <w:ind w:left="567" w:right="283"/>
        <w:rPr>
          <w:rFonts w:ascii="Arial" w:hAnsi="Arial" w:cs="Arial"/>
          <w:lang w:val="hr-HR"/>
        </w:rPr>
      </w:pPr>
      <w:r w:rsidRPr="000937B9">
        <w:rPr>
          <w:rFonts w:ascii="Arial" w:hAnsi="Arial" w:cs="Arial"/>
          <w:lang w:val="hr-HR"/>
        </w:rPr>
        <w:t xml:space="preserve">cijena ponude:                 </w:t>
      </w:r>
      <w:r w:rsidRPr="000937B9">
        <w:rPr>
          <w:rFonts w:ascii="Arial" w:hAnsi="Arial" w:cs="Arial"/>
          <w:lang w:val="hr-HR"/>
        </w:rPr>
        <w:tab/>
      </w:r>
      <w:r w:rsidRPr="000937B9">
        <w:rPr>
          <w:rFonts w:ascii="Arial" w:hAnsi="Arial" w:cs="Arial"/>
          <w:b/>
          <w:lang w:val="hr-HR"/>
        </w:rPr>
        <w:t>5.811,96 KM bez PDV</w:t>
      </w:r>
      <w:r w:rsidRPr="000937B9">
        <w:rPr>
          <w:rFonts w:ascii="Arial" w:hAnsi="Arial" w:cs="Arial"/>
          <w:lang w:val="hr-HR"/>
        </w:rPr>
        <w:t xml:space="preserve">,  </w:t>
      </w:r>
      <w:r w:rsidRPr="000937B9">
        <w:rPr>
          <w:rFonts w:ascii="Arial" w:hAnsi="Arial" w:cs="Arial"/>
          <w:lang w:val="hr-HR"/>
        </w:rPr>
        <w:tab/>
      </w:r>
      <w:r w:rsidRPr="000937B9">
        <w:rPr>
          <w:rFonts w:ascii="Arial" w:hAnsi="Arial" w:cs="Arial"/>
          <w:lang w:val="hr-HR"/>
        </w:rPr>
        <w:tab/>
        <w:t>popusta nema</w:t>
      </w:r>
    </w:p>
    <w:p w:rsidR="00BE7BEB" w:rsidRPr="000937B9" w:rsidRDefault="00BE7BEB" w:rsidP="00BE7BEB">
      <w:pPr>
        <w:pStyle w:val="NoSpacing"/>
        <w:ind w:left="567" w:right="283"/>
        <w:rPr>
          <w:rFonts w:ascii="Arial" w:hAnsi="Arial" w:cs="Arial"/>
          <w:lang w:val="hr-HR"/>
        </w:rPr>
      </w:pPr>
      <w:r w:rsidRPr="000937B9">
        <w:rPr>
          <w:rFonts w:ascii="Arial" w:hAnsi="Arial" w:cs="Arial"/>
          <w:lang w:val="hr-HR"/>
        </w:rPr>
        <w:t>PDV</w:t>
      </w:r>
      <w:r w:rsidRPr="000937B9">
        <w:rPr>
          <w:rFonts w:ascii="Arial" w:hAnsi="Arial" w:cs="Arial"/>
          <w:lang w:val="hr-HR"/>
        </w:rPr>
        <w:tab/>
      </w:r>
      <w:r w:rsidRPr="000937B9">
        <w:rPr>
          <w:rFonts w:ascii="Arial" w:hAnsi="Arial" w:cs="Arial"/>
          <w:lang w:val="hr-HR"/>
        </w:rPr>
        <w:tab/>
      </w:r>
      <w:r w:rsidRPr="000937B9">
        <w:rPr>
          <w:rFonts w:ascii="Arial" w:hAnsi="Arial" w:cs="Arial"/>
          <w:lang w:val="hr-HR"/>
        </w:rPr>
        <w:tab/>
      </w:r>
      <w:r w:rsidRPr="000937B9">
        <w:rPr>
          <w:rFonts w:ascii="Arial" w:hAnsi="Arial" w:cs="Arial"/>
          <w:b/>
          <w:lang w:val="hr-HR"/>
        </w:rPr>
        <w:t xml:space="preserve">      </w:t>
      </w:r>
      <w:r w:rsidRPr="000937B9">
        <w:rPr>
          <w:rFonts w:ascii="Arial" w:hAnsi="Arial" w:cs="Arial"/>
          <w:b/>
          <w:lang w:val="hr-HR"/>
        </w:rPr>
        <w:tab/>
        <w:t>988,03 KM</w:t>
      </w:r>
    </w:p>
    <w:p w:rsidR="00BE7BEB" w:rsidRPr="000937B9" w:rsidRDefault="00BE7BEB" w:rsidP="00BE7BEB">
      <w:pPr>
        <w:pStyle w:val="NoSpacing"/>
        <w:ind w:left="567" w:right="283"/>
        <w:rPr>
          <w:rFonts w:ascii="Arial" w:hAnsi="Arial" w:cs="Arial"/>
          <w:b/>
          <w:lang w:val="hr-HR"/>
        </w:rPr>
      </w:pPr>
      <w:r w:rsidRPr="000937B9">
        <w:rPr>
          <w:rFonts w:ascii="Arial" w:hAnsi="Arial" w:cs="Arial"/>
          <w:b/>
          <w:lang w:val="hr-HR"/>
        </w:rPr>
        <w:t>ukupna cijena za ugovor</w:t>
      </w:r>
      <w:r w:rsidRPr="000937B9">
        <w:rPr>
          <w:rFonts w:ascii="Arial" w:hAnsi="Arial" w:cs="Arial"/>
          <w:lang w:val="hr-HR"/>
        </w:rPr>
        <w:t xml:space="preserve">: </w:t>
      </w:r>
      <w:r w:rsidRPr="000937B9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6</w:t>
      </w:r>
      <w:r w:rsidRPr="000937B9">
        <w:rPr>
          <w:rFonts w:ascii="Arial" w:hAnsi="Arial" w:cs="Arial"/>
          <w:b/>
          <w:lang w:val="hr-HR"/>
        </w:rPr>
        <w:t>.799,99 KM</w:t>
      </w:r>
    </w:p>
    <w:p w:rsidR="00BE7BEB" w:rsidRPr="00BC3521" w:rsidRDefault="00BE7BEB" w:rsidP="00BE7BEB">
      <w:pPr>
        <w:pStyle w:val="NoSpacing"/>
        <w:ind w:left="567" w:right="283"/>
        <w:rPr>
          <w:rFonts w:ascii="Arial" w:hAnsi="Arial" w:cs="Arial"/>
          <w:b/>
          <w:color w:val="FF0000"/>
          <w:lang w:val="hr-HR"/>
        </w:rPr>
      </w:pPr>
      <w:r w:rsidRPr="00BC3521">
        <w:rPr>
          <w:rFonts w:ascii="Arial" w:hAnsi="Arial" w:cs="Arial"/>
          <w:b/>
          <w:color w:val="FF0000"/>
          <w:lang w:val="hr-HR"/>
        </w:rPr>
        <w:t xml:space="preserve"> </w:t>
      </w:r>
    </w:p>
    <w:p w:rsidR="00BE7BEB" w:rsidRPr="00BE7BEB" w:rsidRDefault="00BE7BEB" w:rsidP="00BE7BEB">
      <w:pPr>
        <w:pStyle w:val="NoSpacing"/>
        <w:numPr>
          <w:ilvl w:val="0"/>
          <w:numId w:val="6"/>
        </w:numPr>
        <w:ind w:left="567" w:right="283"/>
        <w:jc w:val="both"/>
        <w:rPr>
          <w:rFonts w:ascii="Arial" w:hAnsi="Arial" w:cs="Arial"/>
          <w:lang w:val="hr-HR"/>
        </w:rPr>
      </w:pPr>
      <w:r w:rsidRPr="000937B9">
        <w:rPr>
          <w:rFonts w:ascii="Arial" w:hAnsi="Arial" w:cs="Arial"/>
          <w:b/>
          <w:lang w:val="hr-HR"/>
        </w:rPr>
        <w:t xml:space="preserve">Ponuđač </w:t>
      </w:r>
      <w:r w:rsidRPr="006E7627">
        <w:rPr>
          <w:rFonts w:ascii="Arial" w:hAnsi="Arial" w:cs="Arial"/>
          <w:b/>
          <w:lang w:val="hr-HR"/>
        </w:rPr>
        <w:t>d.o.o. „SMAJIĆ-INŽENJERING“ Goražde</w:t>
      </w:r>
      <w:r w:rsidRPr="000937B9">
        <w:rPr>
          <w:rFonts w:ascii="Arial" w:hAnsi="Arial" w:cs="Arial"/>
        </w:rPr>
        <w:t xml:space="preserve"> dostavljena ponuda uredno zapakovana i bez vidnih oštećenja, ponudio je:</w:t>
      </w:r>
    </w:p>
    <w:p w:rsidR="00BE7BEB" w:rsidRPr="000937B9" w:rsidRDefault="00BE7BEB" w:rsidP="00BE7BEB">
      <w:pPr>
        <w:pStyle w:val="NoSpacing"/>
        <w:ind w:left="567" w:right="283"/>
        <w:rPr>
          <w:rFonts w:ascii="Arial" w:hAnsi="Arial" w:cs="Arial"/>
          <w:lang w:val="hr-HR"/>
        </w:rPr>
      </w:pPr>
      <w:r w:rsidRPr="000937B9">
        <w:rPr>
          <w:rFonts w:ascii="Arial" w:hAnsi="Arial" w:cs="Arial"/>
          <w:lang w:val="hr-HR"/>
        </w:rPr>
        <w:t xml:space="preserve">cijena ponude:                 </w:t>
      </w:r>
      <w:r w:rsidRPr="000937B9">
        <w:rPr>
          <w:rFonts w:ascii="Arial" w:hAnsi="Arial" w:cs="Arial"/>
          <w:lang w:val="hr-HR"/>
        </w:rPr>
        <w:tab/>
      </w:r>
      <w:r w:rsidRPr="000937B9">
        <w:rPr>
          <w:rFonts w:ascii="Arial" w:hAnsi="Arial" w:cs="Arial"/>
          <w:b/>
          <w:lang w:val="hr-HR"/>
        </w:rPr>
        <w:t>9.401,71 KM bez PDV</w:t>
      </w:r>
      <w:r w:rsidRPr="000937B9">
        <w:rPr>
          <w:rFonts w:ascii="Arial" w:hAnsi="Arial" w:cs="Arial"/>
          <w:lang w:val="hr-HR"/>
        </w:rPr>
        <w:t>,</w:t>
      </w:r>
    </w:p>
    <w:p w:rsidR="00BE7BEB" w:rsidRPr="000937B9" w:rsidRDefault="00BE7BEB" w:rsidP="00BE7BEB">
      <w:pPr>
        <w:pStyle w:val="NoSpacing"/>
        <w:ind w:left="567" w:right="283"/>
        <w:rPr>
          <w:rFonts w:ascii="Arial" w:hAnsi="Arial" w:cs="Arial"/>
          <w:b/>
          <w:lang w:val="hr-HR"/>
        </w:rPr>
      </w:pPr>
      <w:r w:rsidRPr="000937B9">
        <w:rPr>
          <w:rFonts w:ascii="Arial" w:hAnsi="Arial" w:cs="Arial"/>
          <w:lang w:val="hr-HR"/>
        </w:rPr>
        <w:t xml:space="preserve"> popust                                         </w:t>
      </w:r>
      <w:r w:rsidRPr="000937B9">
        <w:rPr>
          <w:rFonts w:ascii="Arial" w:hAnsi="Arial" w:cs="Arial"/>
          <w:b/>
          <w:lang w:val="hr-HR"/>
        </w:rPr>
        <w:t>188,03 KM</w:t>
      </w:r>
    </w:p>
    <w:p w:rsidR="00BE7BEB" w:rsidRPr="000937B9" w:rsidRDefault="00BE7BEB" w:rsidP="00BE7BEB">
      <w:pPr>
        <w:pStyle w:val="NoSpacing"/>
        <w:ind w:left="567" w:right="283"/>
        <w:rPr>
          <w:rFonts w:ascii="Arial" w:hAnsi="Arial" w:cs="Arial"/>
          <w:b/>
          <w:lang w:val="hr-HR"/>
        </w:rPr>
      </w:pPr>
      <w:r w:rsidRPr="000937B9">
        <w:rPr>
          <w:rFonts w:ascii="Arial" w:hAnsi="Arial" w:cs="Arial"/>
          <w:lang w:val="hr-HR"/>
        </w:rPr>
        <w:t>cijena ponude s uključenim</w:t>
      </w:r>
      <w:r w:rsidRPr="000937B9">
        <w:rPr>
          <w:rFonts w:ascii="Arial" w:hAnsi="Arial" w:cs="Arial"/>
          <w:b/>
          <w:lang w:val="hr-HR"/>
        </w:rPr>
        <w:t xml:space="preserve">   </w:t>
      </w:r>
      <w:r>
        <w:rPr>
          <w:rFonts w:ascii="Arial" w:hAnsi="Arial" w:cs="Arial"/>
          <w:b/>
          <w:lang w:val="hr-HR"/>
        </w:rPr>
        <w:t xml:space="preserve">    </w:t>
      </w:r>
      <w:r w:rsidRPr="000937B9">
        <w:rPr>
          <w:rFonts w:ascii="Arial" w:hAnsi="Arial" w:cs="Arial"/>
          <w:b/>
          <w:lang w:val="hr-HR"/>
        </w:rPr>
        <w:t>9.213,68 KM</w:t>
      </w:r>
    </w:p>
    <w:p w:rsidR="00BE7BEB" w:rsidRPr="000937B9" w:rsidRDefault="00BE7BEB" w:rsidP="00BE7BEB">
      <w:pPr>
        <w:pStyle w:val="NoSpacing"/>
        <w:ind w:left="567" w:right="283"/>
        <w:rPr>
          <w:rFonts w:ascii="Arial" w:hAnsi="Arial" w:cs="Arial"/>
          <w:lang w:val="hr-HR"/>
        </w:rPr>
      </w:pPr>
      <w:r w:rsidRPr="000937B9">
        <w:rPr>
          <w:rFonts w:ascii="Arial" w:hAnsi="Arial" w:cs="Arial"/>
          <w:lang w:val="hr-HR"/>
        </w:rPr>
        <w:t>popustom</w:t>
      </w:r>
    </w:p>
    <w:p w:rsidR="00BE7BEB" w:rsidRPr="000937B9" w:rsidRDefault="00BE7BEB" w:rsidP="00BE7BEB">
      <w:pPr>
        <w:pStyle w:val="NoSpacing"/>
        <w:ind w:left="567" w:right="283"/>
        <w:rPr>
          <w:rFonts w:ascii="Arial" w:hAnsi="Arial" w:cs="Arial"/>
          <w:lang w:val="hr-HR"/>
        </w:rPr>
      </w:pPr>
      <w:r w:rsidRPr="000937B9">
        <w:rPr>
          <w:rFonts w:ascii="Arial" w:hAnsi="Arial" w:cs="Arial"/>
          <w:lang w:val="hr-HR"/>
        </w:rPr>
        <w:t>PDV</w:t>
      </w:r>
      <w:r w:rsidRPr="000937B9">
        <w:rPr>
          <w:rFonts w:ascii="Arial" w:hAnsi="Arial" w:cs="Arial"/>
          <w:lang w:val="hr-HR"/>
        </w:rPr>
        <w:tab/>
      </w:r>
      <w:r w:rsidRPr="000937B9">
        <w:rPr>
          <w:rFonts w:ascii="Arial" w:hAnsi="Arial" w:cs="Arial"/>
          <w:lang w:val="hr-HR"/>
        </w:rPr>
        <w:tab/>
      </w:r>
      <w:r w:rsidRPr="000937B9">
        <w:rPr>
          <w:rFonts w:ascii="Arial" w:hAnsi="Arial" w:cs="Arial"/>
          <w:lang w:val="hr-HR"/>
        </w:rPr>
        <w:tab/>
      </w:r>
      <w:r w:rsidRPr="000937B9">
        <w:rPr>
          <w:rFonts w:ascii="Arial" w:hAnsi="Arial" w:cs="Arial"/>
          <w:b/>
          <w:lang w:val="hr-HR"/>
        </w:rPr>
        <w:t xml:space="preserve">      </w:t>
      </w:r>
      <w:r w:rsidRPr="000937B9">
        <w:rPr>
          <w:rFonts w:ascii="Arial" w:hAnsi="Arial" w:cs="Arial"/>
          <w:b/>
          <w:lang w:val="hr-HR"/>
        </w:rPr>
        <w:tab/>
        <w:t>1.566,33 KM</w:t>
      </w:r>
    </w:p>
    <w:p w:rsidR="007F2FFF" w:rsidRDefault="00BE7BEB" w:rsidP="00BE7BEB">
      <w:pPr>
        <w:pStyle w:val="NoSpacing"/>
        <w:ind w:left="567" w:right="283"/>
        <w:rPr>
          <w:rFonts w:ascii="Arial" w:hAnsi="Arial" w:cs="Arial"/>
          <w:b/>
          <w:lang w:val="hr-HR"/>
        </w:rPr>
      </w:pPr>
      <w:r w:rsidRPr="000937B9">
        <w:rPr>
          <w:rFonts w:ascii="Arial" w:hAnsi="Arial" w:cs="Arial"/>
          <w:b/>
          <w:lang w:val="hr-HR"/>
        </w:rPr>
        <w:t>ukupna cijena za ugovor</w:t>
      </w:r>
      <w:r w:rsidRPr="000937B9">
        <w:rPr>
          <w:rFonts w:ascii="Arial" w:hAnsi="Arial" w:cs="Arial"/>
          <w:lang w:val="hr-HR"/>
        </w:rPr>
        <w:t xml:space="preserve">: </w:t>
      </w:r>
      <w:r w:rsidRPr="000937B9">
        <w:rPr>
          <w:rFonts w:ascii="Arial" w:hAnsi="Arial" w:cs="Arial"/>
          <w:lang w:val="hr-HR"/>
        </w:rPr>
        <w:tab/>
      </w:r>
      <w:r w:rsidRPr="000937B9">
        <w:rPr>
          <w:rFonts w:ascii="Arial" w:hAnsi="Arial" w:cs="Arial"/>
          <w:b/>
          <w:lang w:val="hr-HR"/>
        </w:rPr>
        <w:t>10.780,01 KM</w:t>
      </w:r>
    </w:p>
    <w:p w:rsidR="00BE7BEB" w:rsidRDefault="00BE7BEB" w:rsidP="00BE7BEB">
      <w:pPr>
        <w:pStyle w:val="NoSpacing"/>
        <w:ind w:left="567" w:right="283"/>
        <w:rPr>
          <w:rFonts w:ascii="Arial" w:hAnsi="Arial" w:cs="Arial"/>
          <w:b/>
          <w:lang w:val="hr-HR"/>
        </w:rPr>
      </w:pPr>
    </w:p>
    <w:p w:rsidR="00CF6648" w:rsidRPr="00F4535D" w:rsidRDefault="00CF6648" w:rsidP="00423FF3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BE7BEB" w:rsidRDefault="000E49E7" w:rsidP="00BE7BEB">
      <w:pPr>
        <w:jc w:val="both"/>
        <w:rPr>
          <w:rFonts w:ascii="Arial" w:hAnsi="Arial" w:cs="Arial"/>
          <w:lang w:val="hr-HR"/>
        </w:rPr>
      </w:pPr>
      <w:r w:rsidRPr="00AB65F1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izvršila</w:t>
      </w:r>
      <w:r w:rsidRPr="00AB65F1">
        <w:rPr>
          <w:rFonts w:ascii="Arial" w:hAnsi="Arial" w:cs="Arial"/>
          <w:lang w:val="hr-HR"/>
        </w:rPr>
        <w:t xml:space="preserve"> </w:t>
      </w:r>
      <w:r w:rsidRPr="00AB65F1">
        <w:rPr>
          <w:rFonts w:ascii="Arial" w:hAnsi="Arial" w:cs="Arial"/>
        </w:rPr>
        <w:t>provjer</w:t>
      </w:r>
      <w:r>
        <w:rPr>
          <w:rFonts w:ascii="Arial" w:hAnsi="Arial" w:cs="Arial"/>
        </w:rPr>
        <w:t>u</w:t>
      </w:r>
      <w:r w:rsidRPr="00AB65F1">
        <w:rPr>
          <w:rFonts w:ascii="Arial" w:hAnsi="Arial" w:cs="Arial"/>
        </w:rPr>
        <w:t xml:space="preserve"> </w:t>
      </w:r>
      <w:r>
        <w:rPr>
          <w:rFonts w:ascii="Arial" w:hAnsi="Arial" w:cs="Arial"/>
          <w:lang w:val="hr-HR"/>
        </w:rPr>
        <w:t xml:space="preserve">ponuda i dokumentacije dostavljene uz ponudu te je </w:t>
      </w:r>
      <w:r w:rsidR="00B0050A" w:rsidRPr="00B3186D">
        <w:rPr>
          <w:rFonts w:ascii="Arial" w:hAnsi="Arial" w:cs="Arial"/>
          <w:lang w:val="hr-HR"/>
        </w:rPr>
        <w:t>konstat</w:t>
      </w:r>
      <w:r w:rsidR="00797482">
        <w:rPr>
          <w:rFonts w:ascii="Arial" w:hAnsi="Arial" w:cs="Arial"/>
          <w:lang w:val="hr-HR"/>
        </w:rPr>
        <w:t>ovala</w:t>
      </w:r>
      <w:r w:rsidR="00B0050A" w:rsidRPr="00B3186D">
        <w:rPr>
          <w:rFonts w:ascii="Arial" w:hAnsi="Arial" w:cs="Arial"/>
          <w:lang w:val="hr-HR"/>
        </w:rPr>
        <w:t xml:space="preserve"> </w:t>
      </w:r>
      <w:r w:rsidR="00797482" w:rsidRPr="00ED62AE">
        <w:rPr>
          <w:rFonts w:ascii="Arial" w:hAnsi="Arial" w:cs="Arial"/>
          <w:lang w:val="hr-HR"/>
        </w:rPr>
        <w:t xml:space="preserve">da </w:t>
      </w:r>
      <w:r w:rsidR="000C290F">
        <w:rPr>
          <w:rFonts w:ascii="Arial" w:hAnsi="Arial" w:cs="Arial"/>
          <w:lang w:val="hr-HR"/>
        </w:rPr>
        <w:t xml:space="preserve">su ponude ponuđača </w:t>
      </w:r>
      <w:r w:rsidR="00BE7BEB" w:rsidRPr="001238E6">
        <w:rPr>
          <w:rFonts w:ascii="Arial" w:hAnsi="Arial" w:cs="Arial"/>
          <w:lang w:val="hr-HR"/>
        </w:rPr>
        <w:t>d.o.o. „ARTING BH“ Sarajevo, d.o.o. „ING.CONSULTING“ Cazin i d.o.o. „SMAJIĆ-INŽENJERING“ Goražde ispravne u formalno-pravnom smislu (ponuđač je dostavio ponudu u skladu sa tenderskom dokumentacijom, ispunio uslove za učešće, dostavio potrebne dokaze i</w:t>
      </w:r>
      <w:r w:rsidR="00BE7BEB">
        <w:rPr>
          <w:rFonts w:ascii="Arial" w:hAnsi="Arial" w:cs="Arial"/>
          <w:lang w:val="hr-HR"/>
        </w:rPr>
        <w:t xml:space="preserve"> ponudu izradio u skladu sa TD), </w:t>
      </w:r>
      <w:r w:rsidR="00BE7BEB" w:rsidRPr="000A1C5C">
        <w:rPr>
          <w:rFonts w:ascii="Arial" w:hAnsi="Arial" w:cs="Arial"/>
          <w:lang w:val="hr-HR"/>
        </w:rPr>
        <w:t>kao i</w:t>
      </w:r>
      <w:r w:rsidR="00BE7BEB">
        <w:rPr>
          <w:rFonts w:ascii="Arial" w:hAnsi="Arial" w:cs="Arial"/>
          <w:lang w:val="hr-HR"/>
        </w:rPr>
        <w:t xml:space="preserve"> da računskih grešaka nije bilo</w:t>
      </w:r>
      <w:r w:rsidR="00BE7BEB" w:rsidRPr="000A1C5C">
        <w:rPr>
          <w:rFonts w:ascii="Arial" w:hAnsi="Arial" w:cs="Arial"/>
          <w:lang w:val="hr-HR"/>
        </w:rPr>
        <w:t>.</w:t>
      </w:r>
    </w:p>
    <w:p w:rsidR="00BE7BEB" w:rsidRDefault="00BE7BEB" w:rsidP="00BE7BEB">
      <w:pPr>
        <w:spacing w:after="0" w:line="240" w:lineRule="auto"/>
        <w:jc w:val="both"/>
        <w:rPr>
          <w:rFonts w:ascii="Arial" w:hAnsi="Arial" w:cs="Arial"/>
          <w:color w:val="FF0000"/>
          <w:lang w:val="hr-HR"/>
        </w:rPr>
      </w:pPr>
      <w:r w:rsidRPr="001238E6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konstatovala da </w:t>
      </w:r>
      <w:r w:rsidRPr="001238E6">
        <w:rPr>
          <w:rFonts w:ascii="Arial" w:hAnsi="Arial" w:cs="Arial"/>
          <w:lang w:val="hr-HR"/>
        </w:rPr>
        <w:t xml:space="preserve"> ponuda ponuđača </w:t>
      </w:r>
      <w:r w:rsidRPr="00AB2810">
        <w:rPr>
          <w:rFonts w:ascii="Arial" w:hAnsi="Arial" w:cs="Arial"/>
          <w:lang w:val="hr-HR"/>
        </w:rPr>
        <w:t>d.o.o. „GTO“ Bihać</w:t>
      </w:r>
      <w:r w:rsidRPr="001238E6">
        <w:rPr>
          <w:rFonts w:ascii="Arial" w:hAnsi="Arial" w:cs="Arial"/>
          <w:lang w:val="hr-HR"/>
        </w:rPr>
        <w:t xml:space="preserve"> ne ispunjava uslove tenderske dokumentacije, nacrt okvirnog sporazuma nije popunjen kako je traženo tačkom 10.6.TD ( nije popunjen dio koji se odnosi na broj</w:t>
      </w:r>
      <w:r>
        <w:rPr>
          <w:rFonts w:ascii="Arial" w:hAnsi="Arial" w:cs="Arial"/>
          <w:lang w:val="hr-HR"/>
        </w:rPr>
        <w:t xml:space="preserve"> ponude, datum, </w:t>
      </w:r>
      <w:r w:rsidRPr="001238E6">
        <w:rPr>
          <w:rFonts w:ascii="Arial" w:hAnsi="Arial" w:cs="Arial"/>
          <w:lang w:val="hr-HR"/>
        </w:rPr>
        <w:t xml:space="preserve"> cijenu</w:t>
      </w:r>
      <w:r>
        <w:rPr>
          <w:rFonts w:ascii="Arial" w:hAnsi="Arial" w:cs="Arial"/>
          <w:lang w:val="hr-HR"/>
        </w:rPr>
        <w:t xml:space="preserve"> i procenat</w:t>
      </w:r>
      <w:r w:rsidRPr="001238E6">
        <w:rPr>
          <w:rFonts w:ascii="Arial" w:hAnsi="Arial" w:cs="Arial"/>
          <w:lang w:val="hr-HR"/>
        </w:rPr>
        <w:t xml:space="preserve"> ponude)</w:t>
      </w:r>
      <w:r>
        <w:rPr>
          <w:rFonts w:ascii="Arial" w:hAnsi="Arial" w:cs="Arial"/>
          <w:lang w:val="hr-HR"/>
        </w:rPr>
        <w:t>, pa je predložila da se</w:t>
      </w:r>
      <w:r w:rsidRPr="001238E6">
        <w:rPr>
          <w:rFonts w:ascii="Arial" w:hAnsi="Arial" w:cs="Arial"/>
          <w:color w:val="FF0000"/>
          <w:lang w:val="hr-HR"/>
        </w:rPr>
        <w:t xml:space="preserve"> </w:t>
      </w:r>
      <w:r w:rsidRPr="004A4956">
        <w:rPr>
          <w:rFonts w:ascii="Arial" w:hAnsi="Arial" w:cs="Arial"/>
          <w:lang w:val="hr-HR"/>
        </w:rPr>
        <w:t>ponuda</w:t>
      </w:r>
      <w:r w:rsidRPr="001238E6">
        <w:rPr>
          <w:rFonts w:ascii="Arial" w:hAnsi="Arial" w:cs="Arial"/>
          <w:color w:val="FF0000"/>
          <w:lang w:val="hr-HR"/>
        </w:rPr>
        <w:t xml:space="preserve"> </w:t>
      </w:r>
      <w:r w:rsidRPr="001238E6">
        <w:rPr>
          <w:rFonts w:ascii="Arial" w:hAnsi="Arial" w:cs="Arial"/>
          <w:lang w:val="hr-HR"/>
        </w:rPr>
        <w:t xml:space="preserve">ponuđača </w:t>
      </w:r>
      <w:r w:rsidRPr="00AB2810">
        <w:rPr>
          <w:rFonts w:ascii="Arial" w:hAnsi="Arial" w:cs="Arial"/>
          <w:lang w:val="hr-HR"/>
        </w:rPr>
        <w:t>d.o.o. „GTO“ Bihać</w:t>
      </w:r>
      <w:r w:rsidRPr="001238E6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odbaci kao neprihvatljiva</w:t>
      </w:r>
      <w:r w:rsidRPr="001238E6">
        <w:rPr>
          <w:rFonts w:ascii="Arial" w:hAnsi="Arial" w:cs="Arial"/>
          <w:color w:val="FF0000"/>
          <w:lang w:val="hr-HR"/>
        </w:rPr>
        <w:t xml:space="preserve">. </w:t>
      </w:r>
    </w:p>
    <w:p w:rsidR="00BE7BEB" w:rsidRDefault="00BE7BEB" w:rsidP="00BE7BEB">
      <w:pPr>
        <w:pStyle w:val="NoSpacing"/>
        <w:jc w:val="both"/>
        <w:rPr>
          <w:rFonts w:ascii="Arial" w:hAnsi="Arial" w:cs="Arial"/>
        </w:rPr>
      </w:pPr>
    </w:p>
    <w:p w:rsidR="00032320" w:rsidRPr="00032320" w:rsidRDefault="00032320" w:rsidP="00032320">
      <w:pPr>
        <w:pStyle w:val="NoSpacing"/>
        <w:jc w:val="both"/>
        <w:rPr>
          <w:rFonts w:ascii="Arial" w:hAnsi="Arial" w:cs="Arial"/>
          <w:lang w:val="hr-HR"/>
        </w:rPr>
      </w:pPr>
      <w:r w:rsidRPr="00032320">
        <w:rPr>
          <w:rFonts w:ascii="Arial" w:hAnsi="Arial" w:cs="Arial"/>
          <w:lang w:val="hr-HR"/>
        </w:rPr>
        <w:t>Konstatovano je da je procijenjena vrijednost predmetne nabavke 17.094,02 KM bez PDV-a.</w:t>
      </w:r>
    </w:p>
    <w:p w:rsidR="00BE7BEB" w:rsidRPr="00F4535D" w:rsidRDefault="00BE7BEB" w:rsidP="00BE7BEB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5F43BB" w:rsidRDefault="00D47933" w:rsidP="000E49E7">
      <w:pPr>
        <w:pStyle w:val="BodyTextIndent"/>
        <w:ind w:firstLine="0"/>
        <w:rPr>
          <w:rFonts w:ascii="Arial" w:hAnsi="Arial" w:cs="Arial"/>
          <w:sz w:val="22"/>
          <w:szCs w:val="22"/>
        </w:rPr>
      </w:pPr>
      <w:r w:rsidRPr="00B0050A">
        <w:rPr>
          <w:rFonts w:ascii="Arial" w:hAnsi="Arial" w:cs="Arial"/>
          <w:sz w:val="22"/>
          <w:szCs w:val="22"/>
          <w:lang w:val="hr-HR"/>
        </w:rPr>
        <w:t xml:space="preserve">S obzirom da je kriterij  za dodjelu Ugovora </w:t>
      </w:r>
      <w:r w:rsidRPr="00B0050A">
        <w:rPr>
          <w:rFonts w:ascii="Arial" w:hAnsi="Arial" w:cs="Arial"/>
          <w:sz w:val="22"/>
          <w:szCs w:val="22"/>
        </w:rPr>
        <w:t xml:space="preserve">„najniža cijena“, tehnički zadovoljavajuće ponude, </w:t>
      </w:r>
      <w:r w:rsidR="00B0050A" w:rsidRPr="00B0050A">
        <w:rPr>
          <w:rFonts w:ascii="Arial" w:hAnsi="Arial" w:cs="Arial"/>
          <w:sz w:val="22"/>
          <w:szCs w:val="22"/>
        </w:rPr>
        <w:t xml:space="preserve">da je cijena </w:t>
      </w:r>
      <w:r w:rsidR="00B0050A" w:rsidRPr="000E49E7">
        <w:rPr>
          <w:rFonts w:ascii="Arial" w:hAnsi="Arial" w:cs="Arial"/>
          <w:sz w:val="22"/>
          <w:szCs w:val="22"/>
        </w:rPr>
        <w:t xml:space="preserve">ponuđača </w:t>
      </w:r>
      <w:r w:rsidR="000C290F" w:rsidRPr="000C290F">
        <w:rPr>
          <w:rFonts w:ascii="Arial" w:hAnsi="Arial" w:cs="Arial"/>
          <w:lang w:val="hr-HR"/>
        </w:rPr>
        <w:t xml:space="preserve">d.o.o „ING.CONSULTING“ Cazin </w:t>
      </w:r>
      <w:r w:rsidR="00B0050A" w:rsidRPr="000C290F">
        <w:rPr>
          <w:rFonts w:ascii="Arial" w:hAnsi="Arial" w:cs="Arial"/>
          <w:sz w:val="22"/>
          <w:szCs w:val="22"/>
          <w:lang w:val="hr-HR"/>
        </w:rPr>
        <w:t>sa</w:t>
      </w:r>
      <w:r w:rsidR="00D72A67">
        <w:rPr>
          <w:rFonts w:ascii="Arial" w:hAnsi="Arial" w:cs="Arial"/>
          <w:sz w:val="22"/>
          <w:szCs w:val="22"/>
          <w:lang w:val="hr-HR"/>
        </w:rPr>
        <w:t xml:space="preserve"> ukupnim</w:t>
      </w:r>
      <w:r w:rsidR="00B0050A" w:rsidRPr="000C290F">
        <w:rPr>
          <w:rFonts w:ascii="Arial" w:hAnsi="Arial" w:cs="Arial"/>
          <w:sz w:val="22"/>
          <w:szCs w:val="22"/>
          <w:lang w:val="hr-HR"/>
        </w:rPr>
        <w:t xml:space="preserve"> </w:t>
      </w:r>
      <w:r w:rsidR="00B0050A" w:rsidRPr="00032320">
        <w:rPr>
          <w:rFonts w:ascii="Arial" w:hAnsi="Arial" w:cs="Arial"/>
          <w:sz w:val="22"/>
          <w:szCs w:val="22"/>
          <w:lang w:val="hr-HR"/>
        </w:rPr>
        <w:t xml:space="preserve">iznosom </w:t>
      </w:r>
      <w:r w:rsidR="00BE7BEB" w:rsidRPr="00032320">
        <w:rPr>
          <w:rFonts w:ascii="Arial" w:hAnsi="Arial" w:cs="Arial"/>
          <w:sz w:val="22"/>
          <w:szCs w:val="22"/>
        </w:rPr>
        <w:t>6</w:t>
      </w:r>
      <w:r w:rsidR="00BE7BEB" w:rsidRPr="00032320">
        <w:rPr>
          <w:rFonts w:ascii="Arial" w:hAnsi="Arial" w:cs="Arial"/>
          <w:sz w:val="22"/>
          <w:szCs w:val="22"/>
          <w:lang w:val="hr-HR"/>
        </w:rPr>
        <w:t xml:space="preserve">.799,99 </w:t>
      </w:r>
      <w:r w:rsidR="00BE7BEB" w:rsidRPr="00032320">
        <w:rPr>
          <w:rFonts w:ascii="Arial" w:hAnsi="Arial" w:cs="Arial"/>
          <w:sz w:val="22"/>
          <w:szCs w:val="22"/>
        </w:rPr>
        <w:t>KM sa PDV-om</w:t>
      </w:r>
      <w:r w:rsidR="00BE7BEB" w:rsidRPr="000C290F">
        <w:rPr>
          <w:rFonts w:ascii="Arial" w:hAnsi="Arial" w:cs="Arial"/>
          <w:sz w:val="22"/>
          <w:szCs w:val="22"/>
          <w:lang w:val="hr-HR"/>
        </w:rPr>
        <w:t xml:space="preserve"> </w:t>
      </w:r>
      <w:r w:rsidR="00B0050A" w:rsidRPr="000C290F">
        <w:rPr>
          <w:rFonts w:ascii="Arial" w:hAnsi="Arial" w:cs="Arial"/>
          <w:sz w:val="22"/>
          <w:szCs w:val="22"/>
          <w:lang w:val="hr-HR"/>
        </w:rPr>
        <w:t xml:space="preserve">u okviru procjenjene vrijednosti predmetne nabavke,  </w:t>
      </w:r>
      <w:r w:rsidRPr="000C290F">
        <w:rPr>
          <w:rFonts w:ascii="Arial" w:hAnsi="Arial" w:cs="Arial"/>
          <w:sz w:val="22"/>
          <w:szCs w:val="22"/>
        </w:rPr>
        <w:t xml:space="preserve">Komisija za provođenje postupka javne nabavke </w:t>
      </w:r>
      <w:r w:rsidRPr="000C290F">
        <w:rPr>
          <w:rFonts w:ascii="Arial" w:hAnsi="Arial" w:cs="Arial"/>
          <w:sz w:val="22"/>
          <w:szCs w:val="22"/>
          <w:lang w:val="hr-HR"/>
        </w:rPr>
        <w:t xml:space="preserve">je predložila Ugovornom organu da donese Odluku o izboru najpovoljnijeg ponuđača  </w:t>
      </w:r>
      <w:r w:rsidR="000C290F" w:rsidRPr="000C290F">
        <w:rPr>
          <w:rFonts w:ascii="Arial" w:hAnsi="Arial" w:cs="Arial"/>
          <w:lang w:val="hr-HR"/>
        </w:rPr>
        <w:t>d.o.o „ING.CONSULTING“ Cazin</w:t>
      </w:r>
      <w:r w:rsidR="000E49E7" w:rsidRPr="000C290F">
        <w:rPr>
          <w:rFonts w:ascii="Arial" w:hAnsi="Arial" w:cs="Arial"/>
          <w:lang w:val="hr-HR"/>
        </w:rPr>
        <w:t xml:space="preserve"> </w:t>
      </w:r>
      <w:r w:rsidR="00B0050A" w:rsidRPr="000C290F">
        <w:rPr>
          <w:rFonts w:ascii="Arial" w:hAnsi="Arial" w:cs="Arial"/>
          <w:sz w:val="22"/>
          <w:szCs w:val="22"/>
          <w:lang w:val="hr-HR"/>
        </w:rPr>
        <w:t xml:space="preserve"> </w:t>
      </w:r>
      <w:r w:rsidRPr="000C290F">
        <w:rPr>
          <w:rFonts w:ascii="Arial" w:hAnsi="Arial" w:cs="Arial"/>
          <w:sz w:val="22"/>
          <w:szCs w:val="22"/>
        </w:rPr>
        <w:t>i zaključi  okvirni sporazum.</w:t>
      </w:r>
    </w:p>
    <w:p w:rsidR="00CC75E3" w:rsidRPr="000C290F" w:rsidRDefault="00CC75E3" w:rsidP="000E49E7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:rsidR="00D21C6C" w:rsidRDefault="00124E07" w:rsidP="00032320">
      <w:pPr>
        <w:pStyle w:val="NoSpacing"/>
        <w:jc w:val="both"/>
        <w:rPr>
          <w:rFonts w:ascii="Arial" w:hAnsi="Arial" w:cs="Arial"/>
        </w:rPr>
      </w:pPr>
      <w:r w:rsidRPr="000E49E7">
        <w:rPr>
          <w:rFonts w:ascii="Arial" w:hAnsi="Arial" w:cs="Arial"/>
        </w:rPr>
        <w:t>Shodno prednjem</w:t>
      </w:r>
      <w:r w:rsidR="00B0050A" w:rsidRPr="000E49E7">
        <w:rPr>
          <w:rFonts w:ascii="Arial" w:hAnsi="Arial" w:cs="Arial"/>
        </w:rPr>
        <w:t>, a uvažavajući prijednog Komisije za provođenje postupka</w:t>
      </w:r>
      <w:r w:rsidR="00B0050A">
        <w:rPr>
          <w:rFonts w:ascii="Arial" w:hAnsi="Arial" w:cs="Arial"/>
        </w:rPr>
        <w:t xml:space="preserve"> javne nabavke</w:t>
      </w:r>
      <w:r w:rsidRPr="00415221">
        <w:rPr>
          <w:rFonts w:ascii="Arial" w:hAnsi="Arial" w:cs="Arial"/>
        </w:rPr>
        <w:t xml:space="preserve"> Ugovorni organ je</w:t>
      </w:r>
      <w:r w:rsidR="000E49E7">
        <w:rPr>
          <w:rFonts w:ascii="Arial" w:hAnsi="Arial" w:cs="Arial"/>
        </w:rPr>
        <w:t xml:space="preserve"> donio odluku kao u dispozitivu</w:t>
      </w:r>
      <w:r w:rsidR="00597E0A">
        <w:rPr>
          <w:rFonts w:ascii="Arial" w:hAnsi="Arial" w:cs="Arial"/>
        </w:rPr>
        <w:t>.</w:t>
      </w:r>
    </w:p>
    <w:p w:rsidR="00597E0A" w:rsidRDefault="00597E0A" w:rsidP="00032320">
      <w:pPr>
        <w:pStyle w:val="NoSpacing"/>
        <w:jc w:val="both"/>
        <w:rPr>
          <w:rFonts w:ascii="Arial" w:hAnsi="Arial" w:cs="Arial"/>
        </w:rPr>
      </w:pPr>
    </w:p>
    <w:p w:rsidR="00B64D9D" w:rsidRPr="00415221" w:rsidRDefault="00B64D9D" w:rsidP="000E49E7">
      <w:pPr>
        <w:pStyle w:val="NoSpacing"/>
        <w:rPr>
          <w:rFonts w:ascii="Arial" w:hAnsi="Arial" w:cs="Arial"/>
        </w:rPr>
      </w:pPr>
    </w:p>
    <w:p w:rsidR="00124E07" w:rsidRPr="00415221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lastRenderedPageBreak/>
        <w:t>Pouka o pravnom lijeku</w:t>
      </w:r>
      <w:bookmarkStart w:id="0" w:name="_GoBack"/>
      <w:bookmarkEnd w:id="0"/>
    </w:p>
    <w:p w:rsidR="00124E07" w:rsidRDefault="00124E07" w:rsidP="002613DD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BD7B46" w:rsidRDefault="00BD7B46" w:rsidP="00124E07">
      <w:pPr>
        <w:tabs>
          <w:tab w:val="left" w:pos="6315"/>
        </w:tabs>
        <w:rPr>
          <w:rFonts w:ascii="Arial" w:hAnsi="Arial" w:cs="Arial"/>
          <w:sz w:val="20"/>
          <w:szCs w:val="20"/>
        </w:rPr>
      </w:pPr>
    </w:p>
    <w:p w:rsidR="00124E07" w:rsidRPr="00415221" w:rsidRDefault="00124E07" w:rsidP="00124E07">
      <w:pPr>
        <w:tabs>
          <w:tab w:val="left" w:pos="6315"/>
        </w:tabs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124E07" w:rsidRPr="008A4530" w:rsidRDefault="00A66B21" w:rsidP="00124E07">
      <w:pPr>
        <w:tabs>
          <w:tab w:val="left" w:pos="6315"/>
        </w:tabs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Sel</w:t>
      </w:r>
      <w:r w:rsidR="002613D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 Bužimkić</w:t>
      </w:r>
      <w:r w:rsidR="00EA7243">
        <w:rPr>
          <w:rFonts w:ascii="Arial" w:hAnsi="Arial" w:cs="Arial"/>
          <w:sz w:val="20"/>
          <w:szCs w:val="20"/>
        </w:rPr>
        <w:t>, dipl. pravnik</w:t>
      </w:r>
      <w:r w:rsidR="00124E07" w:rsidRPr="00415221">
        <w:rPr>
          <w:rFonts w:ascii="Arial" w:hAnsi="Arial" w:cs="Arial"/>
          <w:sz w:val="20"/>
          <w:szCs w:val="20"/>
        </w:rPr>
        <w:tab/>
      </w:r>
      <w:r w:rsidR="000C290F">
        <w:rPr>
          <w:rFonts w:ascii="Arial" w:hAnsi="Arial" w:cs="Arial"/>
          <w:sz w:val="20"/>
          <w:szCs w:val="20"/>
        </w:rPr>
        <w:t xml:space="preserve">       </w:t>
      </w:r>
      <w:r w:rsidR="000C290F" w:rsidRPr="005C2C19">
        <w:rPr>
          <w:rFonts w:ascii="Arial" w:hAnsi="Arial" w:cs="Arial"/>
          <w:b/>
          <w:sz w:val="20"/>
          <w:szCs w:val="20"/>
        </w:rPr>
        <w:t>GRADONAČELNIK</w:t>
      </w:r>
    </w:p>
    <w:p w:rsidR="00CB4203" w:rsidRDefault="00124E07" w:rsidP="00CB4203">
      <w:pPr>
        <w:pStyle w:val="NoSpacing"/>
        <w:rPr>
          <w:rFonts w:ascii="Arial" w:hAnsi="Arial" w:cs="Arial"/>
        </w:rPr>
      </w:pPr>
      <w:r w:rsidRPr="008A4530">
        <w:rPr>
          <w:rFonts w:ascii="Arial" w:hAnsi="Arial" w:cs="Arial"/>
        </w:rPr>
        <w:t xml:space="preserve">Dostavljeno:   </w:t>
      </w:r>
      <w:r w:rsidR="00EA7243" w:rsidRPr="008A4530">
        <w:rPr>
          <w:rFonts w:ascii="Arial" w:hAnsi="Arial" w:cs="Arial"/>
        </w:rPr>
        <w:tab/>
      </w:r>
      <w:r w:rsidR="00EA7243" w:rsidRPr="008A4530">
        <w:rPr>
          <w:rFonts w:ascii="Arial" w:hAnsi="Arial" w:cs="Arial"/>
        </w:rPr>
        <w:tab/>
      </w:r>
      <w:r w:rsidR="00EA7243" w:rsidRPr="008A4530">
        <w:rPr>
          <w:rFonts w:ascii="Arial" w:hAnsi="Arial" w:cs="Arial"/>
        </w:rPr>
        <w:tab/>
      </w:r>
      <w:r w:rsidR="00EA7243" w:rsidRPr="008A4530">
        <w:rPr>
          <w:rFonts w:ascii="Arial" w:hAnsi="Arial" w:cs="Arial"/>
        </w:rPr>
        <w:tab/>
      </w:r>
      <w:r w:rsidR="00EA7243" w:rsidRPr="008A4530">
        <w:rPr>
          <w:rFonts w:ascii="Arial" w:hAnsi="Arial" w:cs="Arial"/>
        </w:rPr>
        <w:tab/>
      </w:r>
      <w:r w:rsidR="00EA7243" w:rsidRPr="008A4530">
        <w:rPr>
          <w:rFonts w:ascii="Arial" w:hAnsi="Arial" w:cs="Arial"/>
        </w:rPr>
        <w:tab/>
      </w:r>
      <w:r w:rsidR="00EA7243" w:rsidRPr="008A4530">
        <w:rPr>
          <w:rFonts w:ascii="Arial" w:hAnsi="Arial" w:cs="Arial"/>
        </w:rPr>
        <w:tab/>
        <w:t xml:space="preserve">           </w:t>
      </w:r>
      <w:r w:rsidR="005C2C19">
        <w:rPr>
          <w:rFonts w:ascii="Arial" w:hAnsi="Arial" w:cs="Arial"/>
        </w:rPr>
        <w:t xml:space="preserve">  </w:t>
      </w:r>
      <w:r w:rsidR="00CB4203">
        <w:rPr>
          <w:rFonts w:ascii="Arial" w:hAnsi="Arial" w:cs="Arial"/>
        </w:rPr>
        <w:t xml:space="preserve">       </w:t>
      </w:r>
      <w:r w:rsidR="00FC7FB4" w:rsidRPr="008A4530">
        <w:rPr>
          <w:rFonts w:ascii="Arial" w:hAnsi="Arial" w:cs="Arial"/>
        </w:rPr>
        <w:t>Armin Halitović</w:t>
      </w:r>
    </w:p>
    <w:p w:rsidR="00D70B46" w:rsidRPr="00CC75E3" w:rsidRDefault="00CC75E3" w:rsidP="00CB420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CC75E3">
        <w:rPr>
          <w:rFonts w:ascii="Arial" w:hAnsi="Arial" w:cs="Arial"/>
          <w:sz w:val="18"/>
          <w:szCs w:val="18"/>
          <w:lang w:val="hr-HR"/>
        </w:rPr>
        <w:t>d.</w:t>
      </w:r>
      <w:r w:rsidR="00D47933" w:rsidRPr="00CC75E3">
        <w:rPr>
          <w:rFonts w:ascii="Arial" w:hAnsi="Arial" w:cs="Arial"/>
          <w:sz w:val="18"/>
          <w:szCs w:val="18"/>
          <w:lang w:val="hr-HR"/>
        </w:rPr>
        <w:t>o</w:t>
      </w:r>
      <w:r w:rsidRPr="00CC75E3">
        <w:rPr>
          <w:rFonts w:ascii="Arial" w:hAnsi="Arial" w:cs="Arial"/>
          <w:sz w:val="18"/>
          <w:szCs w:val="18"/>
          <w:lang w:val="hr-HR"/>
        </w:rPr>
        <w:t>.</w:t>
      </w:r>
      <w:r w:rsidR="00D47933" w:rsidRPr="00CC75E3">
        <w:rPr>
          <w:rFonts w:ascii="Arial" w:hAnsi="Arial" w:cs="Arial"/>
          <w:sz w:val="18"/>
          <w:szCs w:val="18"/>
          <w:lang w:val="hr-HR"/>
        </w:rPr>
        <w:t>o „ING CONSULTING “  Cazin</w:t>
      </w:r>
      <w:r w:rsidR="005C2C19" w:rsidRPr="00CC75E3">
        <w:rPr>
          <w:rFonts w:ascii="Arial" w:hAnsi="Arial" w:cs="Arial"/>
          <w:sz w:val="18"/>
          <w:szCs w:val="18"/>
          <w:lang w:val="hr-HR"/>
        </w:rPr>
        <w:t>, putem e-maila</w:t>
      </w:r>
    </w:p>
    <w:p w:rsidR="00CB4203" w:rsidRPr="00CC75E3" w:rsidRDefault="00CB4203" w:rsidP="00905A84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CC75E3">
        <w:rPr>
          <w:rFonts w:ascii="Arial" w:hAnsi="Arial" w:cs="Arial"/>
          <w:sz w:val="18"/>
          <w:szCs w:val="18"/>
          <w:lang w:val="hr-HR"/>
        </w:rPr>
        <w:t>d.o.o. „ARTING BiH“ Sarajevo, putem e-maia</w:t>
      </w:r>
    </w:p>
    <w:p w:rsidR="000C290F" w:rsidRPr="00CC75E3" w:rsidRDefault="00CB4203" w:rsidP="00CB420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CC75E3">
        <w:rPr>
          <w:rFonts w:ascii="Arial" w:hAnsi="Arial" w:cs="Arial"/>
          <w:sz w:val="18"/>
          <w:szCs w:val="18"/>
          <w:lang w:val="hr-HR"/>
        </w:rPr>
        <w:t>d.o.o. „S</w:t>
      </w:r>
      <w:r w:rsidR="00597E0A">
        <w:rPr>
          <w:rFonts w:ascii="Arial" w:hAnsi="Arial" w:cs="Arial"/>
          <w:sz w:val="18"/>
          <w:szCs w:val="18"/>
          <w:lang w:val="hr-HR"/>
        </w:rPr>
        <w:t>MA</w:t>
      </w:r>
      <w:r w:rsidRPr="00CC75E3">
        <w:rPr>
          <w:rFonts w:ascii="Arial" w:hAnsi="Arial" w:cs="Arial"/>
          <w:sz w:val="18"/>
          <w:szCs w:val="18"/>
          <w:lang w:val="hr-HR"/>
        </w:rPr>
        <w:t>JIĆ</w:t>
      </w:r>
      <w:r w:rsidR="00597E0A">
        <w:rPr>
          <w:rFonts w:ascii="Arial" w:hAnsi="Arial" w:cs="Arial"/>
          <w:sz w:val="18"/>
          <w:szCs w:val="18"/>
          <w:lang w:val="hr-HR"/>
        </w:rPr>
        <w:t xml:space="preserve"> -</w:t>
      </w:r>
      <w:r w:rsidRPr="00CC75E3">
        <w:rPr>
          <w:rFonts w:ascii="Arial" w:hAnsi="Arial" w:cs="Arial"/>
          <w:sz w:val="18"/>
          <w:szCs w:val="18"/>
          <w:lang w:val="hr-HR"/>
        </w:rPr>
        <w:t>INŽENJERING“</w:t>
      </w:r>
      <w:r w:rsidR="005C2C19" w:rsidRPr="00CC75E3">
        <w:rPr>
          <w:rFonts w:ascii="Arial" w:hAnsi="Arial" w:cs="Arial"/>
          <w:sz w:val="18"/>
          <w:szCs w:val="18"/>
          <w:lang w:val="hr-HR"/>
        </w:rPr>
        <w:t>,</w:t>
      </w:r>
      <w:r w:rsidR="006E7627">
        <w:rPr>
          <w:rFonts w:ascii="Arial" w:hAnsi="Arial" w:cs="Arial"/>
          <w:sz w:val="18"/>
          <w:szCs w:val="18"/>
          <w:lang w:val="hr-HR"/>
        </w:rPr>
        <w:t>Goražde</w:t>
      </w:r>
      <w:r w:rsidR="005C2C19" w:rsidRPr="00CC75E3">
        <w:rPr>
          <w:rFonts w:ascii="Arial" w:hAnsi="Arial" w:cs="Arial"/>
          <w:sz w:val="18"/>
          <w:szCs w:val="18"/>
          <w:lang w:val="hr-HR"/>
        </w:rPr>
        <w:t xml:space="preserve"> putem e-maila</w:t>
      </w:r>
    </w:p>
    <w:p w:rsidR="00CB4203" w:rsidRPr="00CC75E3" w:rsidRDefault="00CB4203" w:rsidP="00905A84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CC75E3">
        <w:rPr>
          <w:rFonts w:ascii="Arial" w:hAnsi="Arial" w:cs="Arial"/>
          <w:sz w:val="18"/>
          <w:szCs w:val="18"/>
          <w:lang w:val="hr-HR"/>
        </w:rPr>
        <w:t>d.o.o „GTO“ Bihać,</w:t>
      </w:r>
      <w:r w:rsidR="00CC75E3" w:rsidRPr="00CC75E3">
        <w:rPr>
          <w:rFonts w:ascii="Arial" w:hAnsi="Arial" w:cs="Arial"/>
          <w:sz w:val="18"/>
          <w:szCs w:val="18"/>
          <w:lang w:val="hr-HR"/>
        </w:rPr>
        <w:t xml:space="preserve"> putem e-maila</w:t>
      </w:r>
    </w:p>
    <w:p w:rsidR="007D4F53" w:rsidRPr="008A4530" w:rsidRDefault="007D4F53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8A4530">
        <w:rPr>
          <w:rFonts w:ascii="Arial" w:hAnsi="Arial" w:cs="Arial"/>
          <w:sz w:val="18"/>
          <w:szCs w:val="18"/>
          <w:lang w:val="hr-HR"/>
        </w:rPr>
        <w:t>U spis</w:t>
      </w:r>
    </w:p>
    <w:p w:rsidR="007D4F53" w:rsidRPr="008A4530" w:rsidRDefault="007D4F53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8A4530">
        <w:rPr>
          <w:rFonts w:ascii="Arial" w:hAnsi="Arial" w:cs="Arial"/>
          <w:sz w:val="18"/>
          <w:szCs w:val="18"/>
          <w:lang w:val="hr-HR"/>
        </w:rPr>
        <w:t>a/a</w:t>
      </w:r>
    </w:p>
    <w:p w:rsidR="009F04C4" w:rsidRDefault="009F04C4"/>
    <w:sectPr w:rsidR="009F04C4" w:rsidSect="00FF4F9C">
      <w:footerReference w:type="default" r:id="rId7"/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F1" w:rsidRDefault="00FD7EF1" w:rsidP="00B95681">
      <w:pPr>
        <w:spacing w:after="0" w:line="240" w:lineRule="auto"/>
      </w:pPr>
      <w:r>
        <w:separator/>
      </w:r>
    </w:p>
  </w:endnote>
  <w:endnote w:type="continuationSeparator" w:id="0">
    <w:p w:rsidR="00FD7EF1" w:rsidRDefault="00FD7EF1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71B" w:rsidRDefault="00142E7A">
        <w:pPr>
          <w:pStyle w:val="Footer"/>
          <w:jc w:val="right"/>
        </w:pPr>
        <w:fldSimple w:instr=" PAGE   \* MERGEFORMAT ">
          <w:r w:rsidR="00597E0A">
            <w:rPr>
              <w:noProof/>
            </w:rPr>
            <w:t>2</w:t>
          </w:r>
        </w:fldSimple>
      </w:p>
    </w:sdtContent>
  </w:sdt>
  <w:p w:rsidR="004B271B" w:rsidRDefault="004B2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F1" w:rsidRDefault="00FD7EF1" w:rsidP="00B95681">
      <w:pPr>
        <w:spacing w:after="0" w:line="240" w:lineRule="auto"/>
      </w:pPr>
      <w:r>
        <w:separator/>
      </w:r>
    </w:p>
  </w:footnote>
  <w:footnote w:type="continuationSeparator" w:id="0">
    <w:p w:rsidR="00FD7EF1" w:rsidRDefault="00FD7EF1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5BEF"/>
    <w:multiLevelType w:val="hybridMultilevel"/>
    <w:tmpl w:val="AAD8CB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AE17BA"/>
    <w:multiLevelType w:val="hybridMultilevel"/>
    <w:tmpl w:val="24EA727A"/>
    <w:lvl w:ilvl="0" w:tplc="3C7A5F22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DD42263"/>
    <w:multiLevelType w:val="hybridMultilevel"/>
    <w:tmpl w:val="71C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140B3"/>
    <w:multiLevelType w:val="hybridMultilevel"/>
    <w:tmpl w:val="ABFEBBD8"/>
    <w:lvl w:ilvl="0" w:tplc="7E423AD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F19BC"/>
    <w:multiLevelType w:val="hybridMultilevel"/>
    <w:tmpl w:val="B80E6FAC"/>
    <w:lvl w:ilvl="0" w:tplc="76B0D9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7757C"/>
    <w:multiLevelType w:val="hybridMultilevel"/>
    <w:tmpl w:val="1AEAF4E2"/>
    <w:lvl w:ilvl="0" w:tplc="45EE44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9B2545"/>
    <w:multiLevelType w:val="hybridMultilevel"/>
    <w:tmpl w:val="FFB2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B2464"/>
    <w:multiLevelType w:val="hybridMultilevel"/>
    <w:tmpl w:val="046E2B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11770"/>
    <w:rsid w:val="00032320"/>
    <w:rsid w:val="000353AE"/>
    <w:rsid w:val="00046432"/>
    <w:rsid w:val="00056F23"/>
    <w:rsid w:val="000A10AF"/>
    <w:rsid w:val="000A5643"/>
    <w:rsid w:val="000C290F"/>
    <w:rsid w:val="000D6AB1"/>
    <w:rsid w:val="000E49E7"/>
    <w:rsid w:val="001152E1"/>
    <w:rsid w:val="00123B9A"/>
    <w:rsid w:val="00124E07"/>
    <w:rsid w:val="00130003"/>
    <w:rsid w:val="00142E7A"/>
    <w:rsid w:val="00150D39"/>
    <w:rsid w:val="001865CC"/>
    <w:rsid w:val="001D7CA3"/>
    <w:rsid w:val="002420C8"/>
    <w:rsid w:val="002461DD"/>
    <w:rsid w:val="002462FA"/>
    <w:rsid w:val="00253F5B"/>
    <w:rsid w:val="002613DD"/>
    <w:rsid w:val="00266EC3"/>
    <w:rsid w:val="002966A5"/>
    <w:rsid w:val="002A4EBC"/>
    <w:rsid w:val="002D72FF"/>
    <w:rsid w:val="003265BC"/>
    <w:rsid w:val="00341520"/>
    <w:rsid w:val="00394037"/>
    <w:rsid w:val="003B0DB2"/>
    <w:rsid w:val="003B4378"/>
    <w:rsid w:val="003E77D9"/>
    <w:rsid w:val="003F38CB"/>
    <w:rsid w:val="0041332C"/>
    <w:rsid w:val="00423FF3"/>
    <w:rsid w:val="00447E77"/>
    <w:rsid w:val="00455433"/>
    <w:rsid w:val="00471EDA"/>
    <w:rsid w:val="004739DB"/>
    <w:rsid w:val="004B271B"/>
    <w:rsid w:val="004E5837"/>
    <w:rsid w:val="004F0364"/>
    <w:rsid w:val="00507256"/>
    <w:rsid w:val="0053406B"/>
    <w:rsid w:val="00577848"/>
    <w:rsid w:val="00597E0A"/>
    <w:rsid w:val="005A16D6"/>
    <w:rsid w:val="005C2C19"/>
    <w:rsid w:val="005F43BB"/>
    <w:rsid w:val="006759FE"/>
    <w:rsid w:val="006B42F9"/>
    <w:rsid w:val="006B5F55"/>
    <w:rsid w:val="006C6FCE"/>
    <w:rsid w:val="006E7627"/>
    <w:rsid w:val="006F00F4"/>
    <w:rsid w:val="006F60F8"/>
    <w:rsid w:val="0071089C"/>
    <w:rsid w:val="00741C01"/>
    <w:rsid w:val="0074308D"/>
    <w:rsid w:val="00743434"/>
    <w:rsid w:val="00782A51"/>
    <w:rsid w:val="00797482"/>
    <w:rsid w:val="007B6292"/>
    <w:rsid w:val="007D4F53"/>
    <w:rsid w:val="007D532F"/>
    <w:rsid w:val="007E46BF"/>
    <w:rsid w:val="007F2FFF"/>
    <w:rsid w:val="00830C38"/>
    <w:rsid w:val="00834810"/>
    <w:rsid w:val="00851C3B"/>
    <w:rsid w:val="00865360"/>
    <w:rsid w:val="00867744"/>
    <w:rsid w:val="008A4530"/>
    <w:rsid w:val="00905A84"/>
    <w:rsid w:val="00946518"/>
    <w:rsid w:val="00982318"/>
    <w:rsid w:val="0099245B"/>
    <w:rsid w:val="009B365F"/>
    <w:rsid w:val="009F04C4"/>
    <w:rsid w:val="009F32B4"/>
    <w:rsid w:val="00A1452F"/>
    <w:rsid w:val="00A22082"/>
    <w:rsid w:val="00A50EDA"/>
    <w:rsid w:val="00A60E5F"/>
    <w:rsid w:val="00A66B21"/>
    <w:rsid w:val="00A92A3F"/>
    <w:rsid w:val="00AB2810"/>
    <w:rsid w:val="00AD7D04"/>
    <w:rsid w:val="00B00339"/>
    <w:rsid w:val="00B0050A"/>
    <w:rsid w:val="00B04226"/>
    <w:rsid w:val="00B14C76"/>
    <w:rsid w:val="00B30D7F"/>
    <w:rsid w:val="00B35E7A"/>
    <w:rsid w:val="00B64D9D"/>
    <w:rsid w:val="00B65336"/>
    <w:rsid w:val="00B762AD"/>
    <w:rsid w:val="00B95681"/>
    <w:rsid w:val="00BC2024"/>
    <w:rsid w:val="00BD7B46"/>
    <w:rsid w:val="00BE1E35"/>
    <w:rsid w:val="00BE7BEB"/>
    <w:rsid w:val="00C20323"/>
    <w:rsid w:val="00C37AA3"/>
    <w:rsid w:val="00CB4203"/>
    <w:rsid w:val="00CC75E3"/>
    <w:rsid w:val="00CF1ECF"/>
    <w:rsid w:val="00CF6648"/>
    <w:rsid w:val="00D14E8F"/>
    <w:rsid w:val="00D20D6A"/>
    <w:rsid w:val="00D21C6C"/>
    <w:rsid w:val="00D47933"/>
    <w:rsid w:val="00D70B46"/>
    <w:rsid w:val="00D72A67"/>
    <w:rsid w:val="00D8265A"/>
    <w:rsid w:val="00DA4A83"/>
    <w:rsid w:val="00DC57AC"/>
    <w:rsid w:val="00DD1A73"/>
    <w:rsid w:val="00E20AE3"/>
    <w:rsid w:val="00E577BA"/>
    <w:rsid w:val="00EA6394"/>
    <w:rsid w:val="00EA7243"/>
    <w:rsid w:val="00ED39BC"/>
    <w:rsid w:val="00EF2A31"/>
    <w:rsid w:val="00F62300"/>
    <w:rsid w:val="00FC7161"/>
    <w:rsid w:val="00FC7FB4"/>
    <w:rsid w:val="00FD7EF1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DeltaViewInsertion">
    <w:name w:val="DeltaView Insertion"/>
    <w:rsid w:val="007D532F"/>
    <w:rPr>
      <w:color w:val="0000FF"/>
      <w:spacing w:val="0"/>
      <w:u w:val="double"/>
    </w:rPr>
  </w:style>
  <w:style w:type="paragraph" w:styleId="BodyTextIndent">
    <w:name w:val="Body Text Indent"/>
    <w:basedOn w:val="Normal"/>
    <w:link w:val="BodyTextIndentChar"/>
    <w:rsid w:val="00D47933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4793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8</cp:revision>
  <cp:lastPrinted>2021-09-10T11:53:00Z</cp:lastPrinted>
  <dcterms:created xsi:type="dcterms:W3CDTF">2022-11-03T09:08:00Z</dcterms:created>
  <dcterms:modified xsi:type="dcterms:W3CDTF">2022-11-03T09:20:00Z</dcterms:modified>
</cp:coreProperties>
</file>