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E33279" w:rsidRPr="00300AAB" w:rsidRDefault="00883A43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07-11-5-9251/</w:t>
      </w:r>
      <w:r w:rsidR="00E33279">
        <w:rPr>
          <w:rFonts w:ascii="Arial" w:hAnsi="Arial" w:cs="Arial"/>
          <w:b/>
        </w:rPr>
        <w:t>22</w:t>
      </w:r>
    </w:p>
    <w:p w:rsidR="00E33279" w:rsidRDefault="00883A43" w:rsidP="00E33279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 07.12</w:t>
      </w:r>
      <w:r w:rsidR="00E33279">
        <w:rPr>
          <w:rFonts w:ascii="Arial" w:hAnsi="Arial" w:cs="Arial"/>
          <w:b/>
        </w:rPr>
        <w:t>.2022</w:t>
      </w:r>
      <w:r w:rsidR="00E33279" w:rsidRPr="00300AAB">
        <w:rPr>
          <w:rFonts w:ascii="Arial" w:hAnsi="Arial" w:cs="Arial"/>
          <w:b/>
        </w:rPr>
        <w:t>.godine</w:t>
      </w:r>
      <w:r w:rsidR="00E33279" w:rsidRPr="00300AAB">
        <w:rPr>
          <w:rFonts w:ascii="Arial" w:hAnsi="Arial" w:cs="Arial"/>
        </w:rPr>
        <w:t xml:space="preserve"> 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6C3062" w:rsidRDefault="007044DB" w:rsidP="006C3062">
      <w:pPr>
        <w:jc w:val="both"/>
        <w:rPr>
          <w:rFonts w:ascii="Arial" w:hAnsi="Arial" w:cs="Arial"/>
          <w:b/>
          <w:lang w:val="hr-BA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</w:t>
      </w:r>
      <w:r w:rsidR="00C126DC">
        <w:rPr>
          <w:rFonts w:ascii="Arial" w:hAnsi="Arial" w:cs="Arial"/>
          <w:spacing w:val="6"/>
        </w:rPr>
        <w:t xml:space="preserve">69. stav (2) pod a) i člana </w:t>
      </w:r>
      <w:r>
        <w:rPr>
          <w:rFonts w:ascii="Arial" w:hAnsi="Arial" w:cs="Arial"/>
          <w:spacing w:val="6"/>
        </w:rPr>
        <w:t xml:space="preserve">70. stav </w:t>
      </w:r>
      <w:r w:rsidR="003A4CFE">
        <w:rPr>
          <w:rFonts w:ascii="Arial" w:hAnsi="Arial" w:cs="Arial"/>
          <w:spacing w:val="6"/>
        </w:rPr>
        <w:t>(4)</w:t>
      </w:r>
      <w:r>
        <w:rPr>
          <w:rFonts w:ascii="Arial" w:hAnsi="Arial" w:cs="Arial"/>
          <w:spacing w:val="6"/>
        </w:rPr>
        <w:t xml:space="preserve">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570C94" w:rsidRPr="00570C94">
        <w:rPr>
          <w:rFonts w:ascii="Arial" w:hAnsi="Arial" w:cs="Arial"/>
          <w:b/>
        </w:rPr>
        <w:t xml:space="preserve"> </w:t>
      </w:r>
      <w:r w:rsidR="00883A43" w:rsidRPr="00883A43">
        <w:rPr>
          <w:rFonts w:ascii="Arial" w:hAnsi="Arial" w:cs="Arial"/>
          <w:lang w:val="hr-BA"/>
        </w:rPr>
        <w:t>Izvođenje radova na izgradnji sanitarnog kompleksa na "Zelenim otocima,</w:t>
      </w:r>
      <w:r w:rsidR="00883A43" w:rsidRPr="00F33850">
        <w:rPr>
          <w:rFonts w:ascii="Arial" w:hAnsi="Arial" w:cs="Arial"/>
          <w:b/>
          <w:lang w:val="hr-BA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883A43">
        <w:rPr>
          <w:rFonts w:ascii="Arial" w:hAnsi="Arial" w:cs="Arial"/>
          <w:b/>
        </w:rPr>
        <w:t xml:space="preserve"> </w:t>
      </w: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F33850" w:rsidRPr="00F33850" w:rsidRDefault="009E7855" w:rsidP="00C126DC">
      <w:pPr>
        <w:pStyle w:val="NoSpacing"/>
        <w:ind w:right="141"/>
        <w:jc w:val="both"/>
        <w:rPr>
          <w:rFonts w:ascii="Arial" w:hAnsi="Arial" w:cs="Arial"/>
          <w:b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F33850">
        <w:rPr>
          <w:rFonts w:ascii="Arial" w:hAnsi="Arial" w:cs="Arial"/>
          <w:spacing w:val="6"/>
        </w:rPr>
        <w:t>otvoreni postupak nabavke radova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spacing w:val="6"/>
        </w:rPr>
        <w:t>-</w:t>
      </w:r>
      <w:r w:rsidR="00F33850" w:rsidRPr="00F33850">
        <w:rPr>
          <w:rFonts w:ascii="Arial" w:hAnsi="Arial" w:cs="Arial"/>
          <w:b/>
          <w:lang w:val="hr-BA"/>
        </w:rPr>
        <w:t xml:space="preserve"> Izvođenje radova na izgradnji sanitarnog kompleksa na "Zelenim otocima, 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 xml:space="preserve">koji je objavljen dana </w:t>
      </w:r>
      <w:r w:rsidR="00883A43">
        <w:rPr>
          <w:rFonts w:ascii="Arial" w:hAnsi="Arial" w:cs="Arial"/>
          <w:lang w:eastAsia="hr-HR"/>
        </w:rPr>
        <w:t>15.11</w:t>
      </w:r>
      <w:r w:rsidRPr="00F33850">
        <w:rPr>
          <w:rFonts w:ascii="Arial" w:hAnsi="Arial" w:cs="Arial"/>
          <w:lang w:eastAsia="hr-HR"/>
        </w:rPr>
        <w:t>.2022. godine na Portalu javnih nabavki (</w:t>
      </w:r>
      <w:r w:rsidRPr="00F33850">
        <w:rPr>
          <w:rFonts w:ascii="Arial" w:hAnsi="Arial" w:cs="Arial"/>
          <w:lang w:val="hr-HR"/>
        </w:rPr>
        <w:t>Obavještenje o nabavci broj: 1272-1-3-1</w:t>
      </w:r>
      <w:r w:rsidR="00883A43">
        <w:rPr>
          <w:rFonts w:ascii="Arial" w:hAnsi="Arial" w:cs="Arial"/>
          <w:lang w:val="hr-HR"/>
        </w:rPr>
        <w:t>54</w:t>
      </w:r>
      <w:r w:rsidRPr="00F33850">
        <w:rPr>
          <w:rFonts w:ascii="Arial" w:hAnsi="Arial" w:cs="Arial"/>
          <w:lang w:val="hr-HR"/>
        </w:rPr>
        <w:t>-3-1</w:t>
      </w:r>
      <w:r w:rsidR="00883A43">
        <w:rPr>
          <w:rFonts w:ascii="Arial" w:hAnsi="Arial" w:cs="Arial"/>
          <w:lang w:val="hr-HR"/>
        </w:rPr>
        <w:t>32</w:t>
      </w:r>
      <w:r w:rsidRPr="00F33850">
        <w:rPr>
          <w:rFonts w:ascii="Arial" w:hAnsi="Arial" w:cs="Arial"/>
          <w:lang w:val="hr-HR"/>
        </w:rPr>
        <w:t>/22</w:t>
      </w:r>
      <w:r w:rsidR="00883A43">
        <w:rPr>
          <w:rFonts w:ascii="Arial" w:eastAsia="Calibri" w:hAnsi="Arial" w:cs="Arial"/>
          <w:lang w:val="hr-HR"/>
        </w:rPr>
        <w:t xml:space="preserve"> od 15.11</w:t>
      </w:r>
      <w:r w:rsidRPr="00F33850">
        <w:rPr>
          <w:rFonts w:ascii="Arial" w:eastAsia="Calibri" w:hAnsi="Arial" w:cs="Arial"/>
          <w:lang w:val="hr-HR"/>
        </w:rPr>
        <w:t>.2022. godine - objavljeno na portalu JN i u „S</w:t>
      </w:r>
      <w:r w:rsidR="00883A43">
        <w:rPr>
          <w:rFonts w:ascii="Arial" w:eastAsia="Calibri" w:hAnsi="Arial" w:cs="Arial"/>
          <w:lang w:val="hr-HR"/>
        </w:rPr>
        <w:t>lužbenom glasniku BiH“, broj: 76</w:t>
      </w:r>
      <w:r w:rsidRPr="00F33850">
        <w:rPr>
          <w:rFonts w:ascii="Arial" w:eastAsia="Calibri" w:hAnsi="Arial" w:cs="Arial"/>
          <w:lang w:val="hr-HR"/>
        </w:rPr>
        <w:t xml:space="preserve">/22 od </w:t>
      </w:r>
      <w:r w:rsidR="00883A43">
        <w:rPr>
          <w:rFonts w:ascii="Arial" w:eastAsia="Calibri" w:hAnsi="Arial" w:cs="Arial"/>
          <w:lang w:val="hr-HR"/>
        </w:rPr>
        <w:t>18.11</w:t>
      </w:r>
      <w:r w:rsidRPr="00F33850">
        <w:rPr>
          <w:rFonts w:ascii="Arial" w:eastAsia="Calibri" w:hAnsi="Arial" w:cs="Arial"/>
          <w:lang w:val="hr-HR"/>
        </w:rPr>
        <w:t>.2022. godine</w:t>
      </w:r>
      <w:r w:rsidRPr="00F33850">
        <w:rPr>
          <w:rFonts w:ascii="Arial" w:eastAsia="Calibri" w:hAnsi="Arial" w:cs="Arial"/>
          <w:b/>
          <w:lang w:val="hr-HR"/>
        </w:rPr>
        <w:t>)</w:t>
      </w:r>
      <w:r w:rsidRPr="00F33850">
        <w:rPr>
          <w:rFonts w:ascii="Arial" w:hAnsi="Arial" w:cs="Arial"/>
          <w:b/>
          <w:lang w:eastAsia="hr-HR"/>
        </w:rPr>
        <w:t xml:space="preserve">, </w:t>
      </w:r>
      <w:r w:rsidR="00F33850" w:rsidRPr="00F33850">
        <w:rPr>
          <w:rFonts w:ascii="Arial" w:hAnsi="Arial" w:cs="Arial"/>
          <w:b/>
          <w:lang w:val="hr-BA"/>
        </w:rPr>
        <w:t>jer</w:t>
      </w:r>
      <w:r w:rsidR="00883A43">
        <w:rPr>
          <w:rFonts w:ascii="Arial" w:hAnsi="Arial" w:cs="Arial"/>
          <w:b/>
          <w:lang w:val="hr-BA"/>
        </w:rPr>
        <w:t xml:space="preserve"> nije dostavljena nijedna ponuda u određenom krajnjem roku</w:t>
      </w:r>
      <w:r w:rsidR="00F33850" w:rsidRPr="00F33850">
        <w:rPr>
          <w:rFonts w:ascii="Arial" w:hAnsi="Arial" w:cs="Arial"/>
          <w:b/>
          <w:lang w:val="hr-BA"/>
        </w:rPr>
        <w:t>.</w:t>
      </w:r>
    </w:p>
    <w:p w:rsidR="009E7855" w:rsidRDefault="009E7855" w:rsidP="006C3062">
      <w:pPr>
        <w:pStyle w:val="NoSpacing"/>
        <w:rPr>
          <w:rFonts w:ascii="Arial" w:hAnsi="Arial" w:cs="Arial"/>
          <w:b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F17B6" w:rsidRPr="00C1569D" w:rsidRDefault="007044DB" w:rsidP="002F17B6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883A43">
        <w:rPr>
          <w:rFonts w:ascii="Arial" w:hAnsi="Arial" w:cs="Arial"/>
        </w:rPr>
        <w:t>7-11-5-9251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883A43">
        <w:rPr>
          <w:rFonts w:ascii="Arial" w:hAnsi="Arial" w:cs="Arial"/>
        </w:rPr>
        <w:t xml:space="preserve"> 15</w:t>
      </w:r>
      <w:r w:rsidRPr="00936743">
        <w:rPr>
          <w:rFonts w:ascii="Arial" w:hAnsi="Arial" w:cs="Arial"/>
        </w:rPr>
        <w:t>.</w:t>
      </w:r>
      <w:r w:rsidR="00883A43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Pr="006C3062">
        <w:rPr>
          <w:rFonts w:ascii="Arial" w:hAnsi="Arial" w:cs="Arial"/>
        </w:rPr>
        <w:t>–</w:t>
      </w:r>
      <w:r w:rsidR="002F17B6" w:rsidRPr="00E33279">
        <w:rPr>
          <w:rFonts w:ascii="Arial" w:hAnsi="Arial" w:cs="Arial"/>
          <w:bCs/>
          <w:lang w:val="en-US"/>
        </w:rPr>
        <w:t xml:space="preserve"> </w:t>
      </w:r>
      <w:r w:rsidR="002F17B6" w:rsidRPr="00E33279">
        <w:rPr>
          <w:rFonts w:ascii="Arial" w:hAnsi="Arial" w:cs="Arial"/>
          <w:lang w:val="hr-BA"/>
        </w:rPr>
        <w:t>Izvođenje radova na izgradnji sanitarnog kompleksa na "Zelenim otocima</w:t>
      </w:r>
      <w:r w:rsidR="00861C0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 w:rsidR="002F17B6" w:rsidRPr="00C1569D">
        <w:rPr>
          <w:rFonts w:ascii="Arial" w:hAnsi="Arial" w:cs="Arial"/>
          <w:lang w:val="hr-HR"/>
        </w:rPr>
        <w:t xml:space="preserve">Obavještenje o nabavci broj: </w:t>
      </w:r>
      <w:r w:rsidR="00883A43" w:rsidRPr="00F33850">
        <w:rPr>
          <w:rFonts w:ascii="Arial" w:hAnsi="Arial" w:cs="Arial"/>
          <w:lang w:val="hr-HR"/>
        </w:rPr>
        <w:t>1272-1-3-1</w:t>
      </w:r>
      <w:r w:rsidR="00883A43">
        <w:rPr>
          <w:rFonts w:ascii="Arial" w:hAnsi="Arial" w:cs="Arial"/>
          <w:lang w:val="hr-HR"/>
        </w:rPr>
        <w:t>54</w:t>
      </w:r>
      <w:r w:rsidR="00883A43" w:rsidRPr="00F33850">
        <w:rPr>
          <w:rFonts w:ascii="Arial" w:hAnsi="Arial" w:cs="Arial"/>
          <w:lang w:val="hr-HR"/>
        </w:rPr>
        <w:t>-3-1</w:t>
      </w:r>
      <w:r w:rsidR="00883A43">
        <w:rPr>
          <w:rFonts w:ascii="Arial" w:hAnsi="Arial" w:cs="Arial"/>
          <w:lang w:val="hr-HR"/>
        </w:rPr>
        <w:t>32</w:t>
      </w:r>
      <w:r w:rsidR="00883A43" w:rsidRPr="00F33850">
        <w:rPr>
          <w:rFonts w:ascii="Arial" w:hAnsi="Arial" w:cs="Arial"/>
          <w:lang w:val="hr-HR"/>
        </w:rPr>
        <w:t>/22</w:t>
      </w:r>
      <w:r w:rsidR="00883A43">
        <w:rPr>
          <w:rFonts w:ascii="Arial" w:eastAsia="Calibri" w:hAnsi="Arial" w:cs="Arial"/>
          <w:lang w:val="hr-HR"/>
        </w:rPr>
        <w:t xml:space="preserve"> od 15.11</w:t>
      </w:r>
      <w:r w:rsidR="00883A43" w:rsidRPr="00F33850">
        <w:rPr>
          <w:rFonts w:ascii="Arial" w:eastAsia="Calibri" w:hAnsi="Arial" w:cs="Arial"/>
          <w:lang w:val="hr-HR"/>
        </w:rPr>
        <w:t>.2022. godine - objavljeno na portalu JN i u „S</w:t>
      </w:r>
      <w:r w:rsidR="00883A43">
        <w:rPr>
          <w:rFonts w:ascii="Arial" w:eastAsia="Calibri" w:hAnsi="Arial" w:cs="Arial"/>
          <w:lang w:val="hr-HR"/>
        </w:rPr>
        <w:t>lužbenom glasniku BiH“, broj: 76</w:t>
      </w:r>
      <w:r w:rsidR="00883A43" w:rsidRPr="00F33850">
        <w:rPr>
          <w:rFonts w:ascii="Arial" w:eastAsia="Calibri" w:hAnsi="Arial" w:cs="Arial"/>
          <w:lang w:val="hr-HR"/>
        </w:rPr>
        <w:t xml:space="preserve">/22 od </w:t>
      </w:r>
      <w:r w:rsidR="00883A43">
        <w:rPr>
          <w:rFonts w:ascii="Arial" w:eastAsia="Calibri" w:hAnsi="Arial" w:cs="Arial"/>
          <w:lang w:val="hr-HR"/>
        </w:rPr>
        <w:t>18.11</w:t>
      </w:r>
      <w:r w:rsidR="00883A43" w:rsidRPr="00F33850">
        <w:rPr>
          <w:rFonts w:ascii="Arial" w:eastAsia="Calibri" w:hAnsi="Arial" w:cs="Arial"/>
          <w:lang w:val="hr-HR"/>
        </w:rPr>
        <w:t xml:space="preserve">.2022. </w:t>
      </w:r>
      <w:r w:rsidR="00883A43">
        <w:rPr>
          <w:rFonts w:ascii="Arial" w:eastAsia="Calibri" w:hAnsi="Arial" w:cs="Arial"/>
          <w:lang w:val="hr-HR"/>
        </w:rPr>
        <w:t xml:space="preserve">godine. Tendersku dokumnetaciju preuzelo </w:t>
      </w:r>
      <w:r w:rsidR="00C126DC" w:rsidRPr="00C126DC">
        <w:rPr>
          <w:rFonts w:ascii="Arial" w:eastAsia="Calibri" w:hAnsi="Arial" w:cs="Arial"/>
          <w:lang w:val="hr-HR"/>
        </w:rPr>
        <w:t>5</w:t>
      </w:r>
      <w:r w:rsidR="00883A43" w:rsidRPr="00C126DC">
        <w:rPr>
          <w:rFonts w:ascii="Arial" w:eastAsia="Calibri" w:hAnsi="Arial" w:cs="Arial"/>
          <w:lang w:val="hr-HR"/>
        </w:rPr>
        <w:t xml:space="preserve"> ponuđača</w:t>
      </w:r>
      <w:r w:rsidR="00883A43">
        <w:rPr>
          <w:rFonts w:ascii="Arial" w:eastAsia="Calibri" w:hAnsi="Arial" w:cs="Arial"/>
          <w:color w:val="FF0000"/>
          <w:lang w:val="hr-HR"/>
        </w:rPr>
        <w:t>.</w:t>
      </w:r>
    </w:p>
    <w:p w:rsidR="00110C5D" w:rsidRDefault="007044DB" w:rsidP="00883A43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883A43">
        <w:rPr>
          <w:rFonts w:ascii="Arial" w:hAnsi="Arial" w:cs="Arial"/>
          <w:lang w:val="hr-HR"/>
        </w:rPr>
        <w:t>06.12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2F17B6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883A43">
        <w:rPr>
          <w:rFonts w:ascii="Arial" w:hAnsi="Arial" w:cs="Arial"/>
        </w:rPr>
        <w:t xml:space="preserve">nije pristigla nijedna ponuda. </w:t>
      </w:r>
    </w:p>
    <w:p w:rsidR="00883A43" w:rsidRDefault="00883A43" w:rsidP="00883A43">
      <w:pPr>
        <w:pStyle w:val="NoSpacing"/>
        <w:jc w:val="both"/>
        <w:rPr>
          <w:rFonts w:ascii="Arial" w:hAnsi="Arial" w:cs="Arial"/>
        </w:rPr>
      </w:pPr>
    </w:p>
    <w:p w:rsidR="00883A43" w:rsidRPr="00883A43" w:rsidRDefault="00883A43" w:rsidP="00883A43">
      <w:pPr>
        <w:jc w:val="both"/>
        <w:rPr>
          <w:rFonts w:ascii="Arial" w:hAnsi="Arial" w:cs="Arial"/>
          <w:b/>
          <w:sz w:val="20"/>
          <w:szCs w:val="20"/>
        </w:rPr>
      </w:pPr>
      <w:r w:rsidRPr="00CD5545">
        <w:rPr>
          <w:rFonts w:ascii="Arial" w:hAnsi="Arial" w:cs="Arial"/>
        </w:rPr>
        <w:t xml:space="preserve">Komisija </w:t>
      </w:r>
      <w:r w:rsidR="00C126DC">
        <w:rPr>
          <w:rFonts w:ascii="Arial" w:hAnsi="Arial" w:cs="Arial"/>
        </w:rPr>
        <w:t xml:space="preserve">je </w:t>
      </w:r>
      <w:r w:rsidRPr="00CD5545">
        <w:rPr>
          <w:rFonts w:ascii="Arial" w:hAnsi="Arial" w:cs="Arial"/>
        </w:rPr>
        <w:t>konstat</w:t>
      </w:r>
      <w:r w:rsidR="00C126DC">
        <w:rPr>
          <w:rFonts w:ascii="Arial" w:hAnsi="Arial" w:cs="Arial"/>
        </w:rPr>
        <w:t>ovala</w:t>
      </w:r>
      <w:r w:rsidRPr="00CD5545">
        <w:rPr>
          <w:rFonts w:ascii="Arial" w:hAnsi="Arial" w:cs="Arial"/>
        </w:rPr>
        <w:t xml:space="preserve"> da po otvorenom postupku javne naba</w:t>
      </w:r>
      <w:r>
        <w:rPr>
          <w:rFonts w:ascii="Arial" w:hAnsi="Arial" w:cs="Arial"/>
        </w:rPr>
        <w:t>v</w:t>
      </w:r>
      <w:r w:rsidRPr="00CD5545">
        <w:rPr>
          <w:rFonts w:ascii="Arial" w:hAnsi="Arial" w:cs="Arial"/>
        </w:rPr>
        <w:t xml:space="preserve">ke za dostavu ponuda u predmetu </w:t>
      </w:r>
      <w:r w:rsidRPr="00CD5545">
        <w:rPr>
          <w:rFonts w:ascii="Arial" w:hAnsi="Arial" w:cs="Arial"/>
          <w:lang w:val="hr-HR"/>
        </w:rPr>
        <w:t>Izvođenje radova na izgradnji sanitarnog kompleksa na „Zelenim otocima“ u okviru Projekta Green Islands Tour</w:t>
      </w:r>
      <w:r w:rsidRPr="00CD5545">
        <w:rPr>
          <w:rFonts w:ascii="Arial" w:hAnsi="Arial" w:cs="Arial"/>
        </w:rPr>
        <w:t xml:space="preserve">, </w:t>
      </w:r>
      <w:r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5545">
        <w:rPr>
          <w:rFonts w:ascii="Arial" w:hAnsi="Arial" w:cs="Arial"/>
          <w:shd w:val="clear" w:color="auto" w:fill="FFFFFF"/>
        </w:rPr>
        <w:t xml:space="preserve">u određenom krajnjem roku, te </w:t>
      </w:r>
      <w:r w:rsidR="00C126DC">
        <w:rPr>
          <w:rFonts w:ascii="Arial" w:hAnsi="Arial" w:cs="Arial"/>
          <w:shd w:val="clear" w:color="auto" w:fill="FFFFFF"/>
        </w:rPr>
        <w:t xml:space="preserve">je </w:t>
      </w:r>
      <w:r w:rsidRPr="00CD5545">
        <w:rPr>
          <w:rFonts w:ascii="Arial" w:hAnsi="Arial" w:cs="Arial"/>
          <w:shd w:val="clear" w:color="auto" w:fill="FFFFFF"/>
        </w:rPr>
        <w:t>predl</w:t>
      </w:r>
      <w:r w:rsidR="00C126DC">
        <w:rPr>
          <w:rFonts w:ascii="Arial" w:hAnsi="Arial" w:cs="Arial"/>
          <w:shd w:val="clear" w:color="auto" w:fill="FFFFFF"/>
        </w:rPr>
        <w:t>ožila</w:t>
      </w:r>
      <w:r w:rsidRPr="00CD5545">
        <w:rPr>
          <w:rFonts w:ascii="Arial" w:hAnsi="Arial" w:cs="Arial"/>
          <w:shd w:val="clear" w:color="auto" w:fill="FFFFFF"/>
        </w:rPr>
        <w:t xml:space="preserve"> Ugovornom organu poništenje postupka javne nabavke u skladu sa članom 69 stav 2. a) Zakona o javnim nabavkama.</w:t>
      </w:r>
    </w:p>
    <w:p w:rsidR="003709C2" w:rsidRPr="006C3062" w:rsidRDefault="00F33850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 xml:space="preserve">S obzirom  </w:t>
      </w:r>
      <w:r w:rsidR="00883A43"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="00883A43"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="00883A43" w:rsidRPr="00CD5545">
        <w:rPr>
          <w:rFonts w:ascii="Arial" w:hAnsi="Arial" w:cs="Arial"/>
          <w:shd w:val="clear" w:color="auto" w:fill="FFFFFF"/>
        </w:rPr>
        <w:t>u određenom krajnjem roku</w:t>
      </w:r>
      <w:r w:rsidR="00883A43">
        <w:rPr>
          <w:rFonts w:ascii="Arial" w:hAnsi="Arial" w:cs="Arial"/>
          <w:shd w:val="clear" w:color="auto" w:fill="FFFFFF"/>
        </w:rPr>
        <w:t xml:space="preserve"> određenom za dostavu i prijem ponuda</w:t>
      </w:r>
      <w:r>
        <w:rPr>
          <w:rFonts w:ascii="Arial" w:hAnsi="Arial" w:cs="Arial"/>
          <w:lang w:val="hr-HR"/>
        </w:rPr>
        <w:t xml:space="preserve">, Ugovorni organ </w:t>
      </w:r>
      <w:r w:rsidRPr="00DC20FC">
        <w:rPr>
          <w:rFonts w:ascii="Arial" w:hAnsi="Arial" w:cs="Arial"/>
          <w:spacing w:val="6"/>
        </w:rPr>
        <w:t xml:space="preserve">poništava </w:t>
      </w:r>
      <w:r>
        <w:rPr>
          <w:rFonts w:ascii="Arial" w:hAnsi="Arial" w:cs="Arial"/>
          <w:spacing w:val="6"/>
        </w:rPr>
        <w:t xml:space="preserve">predmetni </w:t>
      </w:r>
      <w:r w:rsidRPr="00DC20FC">
        <w:rPr>
          <w:rFonts w:ascii="Arial" w:hAnsi="Arial" w:cs="Arial"/>
          <w:spacing w:val="6"/>
        </w:rPr>
        <w:t>postupak javne nabavke</w:t>
      </w:r>
      <w:r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="00883A43">
        <w:rPr>
          <w:rFonts w:ascii="Arial" w:hAnsi="Arial" w:cs="Arial"/>
          <w:spacing w:val="6"/>
        </w:rPr>
        <w:t xml:space="preserve"> a</w:t>
      </w:r>
      <w:r w:rsidRPr="00DC20FC">
        <w:rPr>
          <w:rFonts w:ascii="Arial" w:hAnsi="Arial" w:cs="Arial"/>
          <w:spacing w:val="6"/>
        </w:rPr>
        <w:t>) Zakona o javnim nabavkama („Službeni glasnik BiH“, broj: 39/14)</w:t>
      </w:r>
      <w:r>
        <w:rPr>
          <w:rFonts w:ascii="Arial" w:hAnsi="Arial" w:cs="Arial"/>
          <w:spacing w:val="6"/>
        </w:rPr>
        <w:t>.</w:t>
      </w:r>
    </w:p>
    <w:p w:rsidR="003709C2" w:rsidRDefault="003709C2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1AE2" w:rsidRDefault="00124E07" w:rsidP="00BA1AE2">
      <w:pPr>
        <w:pStyle w:val="NoSpacing"/>
        <w:rPr>
          <w:rFonts w:ascii="Arial" w:hAnsi="Arial" w:cs="Arial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 xml:space="preserve"> </w:t>
      </w:r>
    </w:p>
    <w:p w:rsidR="00883A43" w:rsidRDefault="00883A43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stranica Grada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883A43">
      <w:footerReference w:type="default" r:id="rId7"/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77" w:rsidRDefault="00312A77" w:rsidP="00B95681">
      <w:pPr>
        <w:spacing w:after="0" w:line="240" w:lineRule="auto"/>
      </w:pPr>
      <w:r>
        <w:separator/>
      </w:r>
    </w:p>
  </w:endnote>
  <w:endnote w:type="continuationSeparator" w:id="0">
    <w:p w:rsidR="00312A77" w:rsidRDefault="00312A77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FE32F7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C12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77" w:rsidRDefault="00312A77" w:rsidP="00B95681">
      <w:pPr>
        <w:spacing w:after="0" w:line="240" w:lineRule="auto"/>
      </w:pPr>
      <w:r>
        <w:separator/>
      </w:r>
    </w:p>
  </w:footnote>
  <w:footnote w:type="continuationSeparator" w:id="0">
    <w:p w:rsidR="00312A77" w:rsidRDefault="00312A77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15"/>
  </w:num>
  <w:num w:numId="9">
    <w:abstractNumId w:val="31"/>
  </w:num>
  <w:num w:numId="10">
    <w:abstractNumId w:val="25"/>
  </w:num>
  <w:num w:numId="11">
    <w:abstractNumId w:val="3"/>
  </w:num>
  <w:num w:numId="12">
    <w:abstractNumId w:val="29"/>
  </w:num>
  <w:num w:numId="13">
    <w:abstractNumId w:val="1"/>
  </w:num>
  <w:num w:numId="14">
    <w:abstractNumId w:val="20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5"/>
  </w:num>
  <w:num w:numId="27">
    <w:abstractNumId w:val="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264E"/>
    <w:rsid w:val="000C6AEB"/>
    <w:rsid w:val="000D37E4"/>
    <w:rsid w:val="000E1A94"/>
    <w:rsid w:val="000E5474"/>
    <w:rsid w:val="000E784E"/>
    <w:rsid w:val="00101825"/>
    <w:rsid w:val="00110C5D"/>
    <w:rsid w:val="00116949"/>
    <w:rsid w:val="00116E06"/>
    <w:rsid w:val="00123B9A"/>
    <w:rsid w:val="00124E07"/>
    <w:rsid w:val="001350C9"/>
    <w:rsid w:val="001468E3"/>
    <w:rsid w:val="00153E99"/>
    <w:rsid w:val="001614F5"/>
    <w:rsid w:val="001635EF"/>
    <w:rsid w:val="001653AE"/>
    <w:rsid w:val="001677FF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2A77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400"/>
    <w:rsid w:val="0038202E"/>
    <w:rsid w:val="00387222"/>
    <w:rsid w:val="0039068E"/>
    <w:rsid w:val="00393299"/>
    <w:rsid w:val="00396251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E22C8"/>
    <w:rsid w:val="004E3CD0"/>
    <w:rsid w:val="004E567D"/>
    <w:rsid w:val="004F0364"/>
    <w:rsid w:val="004F2016"/>
    <w:rsid w:val="004F3E41"/>
    <w:rsid w:val="004F5456"/>
    <w:rsid w:val="005046CF"/>
    <w:rsid w:val="0050792A"/>
    <w:rsid w:val="00514554"/>
    <w:rsid w:val="005200ED"/>
    <w:rsid w:val="00541555"/>
    <w:rsid w:val="00560E06"/>
    <w:rsid w:val="00563DE7"/>
    <w:rsid w:val="00570C94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43BB"/>
    <w:rsid w:val="005F6FB2"/>
    <w:rsid w:val="00614253"/>
    <w:rsid w:val="00623D86"/>
    <w:rsid w:val="00642FAD"/>
    <w:rsid w:val="006574B9"/>
    <w:rsid w:val="00671000"/>
    <w:rsid w:val="00684357"/>
    <w:rsid w:val="006A0043"/>
    <w:rsid w:val="006A2D45"/>
    <w:rsid w:val="006B2ABC"/>
    <w:rsid w:val="006B42F9"/>
    <w:rsid w:val="006C3062"/>
    <w:rsid w:val="006C5B81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0526D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83A43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670D6"/>
    <w:rsid w:val="00997938"/>
    <w:rsid w:val="009B008E"/>
    <w:rsid w:val="009B7664"/>
    <w:rsid w:val="009E64D0"/>
    <w:rsid w:val="009E6DE5"/>
    <w:rsid w:val="009E785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B01BC5"/>
    <w:rsid w:val="00B0795C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126DC"/>
    <w:rsid w:val="00C349D5"/>
    <w:rsid w:val="00C36739"/>
    <w:rsid w:val="00C44DBD"/>
    <w:rsid w:val="00C5797C"/>
    <w:rsid w:val="00C64B5B"/>
    <w:rsid w:val="00C71569"/>
    <w:rsid w:val="00C715C1"/>
    <w:rsid w:val="00C77451"/>
    <w:rsid w:val="00C82982"/>
    <w:rsid w:val="00CA5FF3"/>
    <w:rsid w:val="00CC535A"/>
    <w:rsid w:val="00CE2B4A"/>
    <w:rsid w:val="00CE54C2"/>
    <w:rsid w:val="00D03CF0"/>
    <w:rsid w:val="00D06987"/>
    <w:rsid w:val="00D2511F"/>
    <w:rsid w:val="00D2701A"/>
    <w:rsid w:val="00D3075E"/>
    <w:rsid w:val="00D31EF1"/>
    <w:rsid w:val="00D34F03"/>
    <w:rsid w:val="00D35463"/>
    <w:rsid w:val="00D40318"/>
    <w:rsid w:val="00D702DF"/>
    <w:rsid w:val="00D731BB"/>
    <w:rsid w:val="00D77E05"/>
    <w:rsid w:val="00D80598"/>
    <w:rsid w:val="00D834F0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43E72"/>
    <w:rsid w:val="00E51F4A"/>
    <w:rsid w:val="00E9772C"/>
    <w:rsid w:val="00EA1DB1"/>
    <w:rsid w:val="00EA3851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22D99"/>
    <w:rsid w:val="00F23E9A"/>
    <w:rsid w:val="00F24476"/>
    <w:rsid w:val="00F25CAE"/>
    <w:rsid w:val="00F33850"/>
    <w:rsid w:val="00F47F37"/>
    <w:rsid w:val="00F509F0"/>
    <w:rsid w:val="00F536C6"/>
    <w:rsid w:val="00F63DFE"/>
    <w:rsid w:val="00F65B95"/>
    <w:rsid w:val="00F93B9F"/>
    <w:rsid w:val="00F943BA"/>
    <w:rsid w:val="00F97BE8"/>
    <w:rsid w:val="00FA6C93"/>
    <w:rsid w:val="00FD3527"/>
    <w:rsid w:val="00FD7CAF"/>
    <w:rsid w:val="00FE32F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A43"/>
    <w:rPr>
      <w:i/>
      <w:iCs/>
    </w:rPr>
  </w:style>
  <w:style w:type="character" w:customStyle="1" w:styleId="apple-converted-space">
    <w:name w:val="apple-converted-space"/>
    <w:basedOn w:val="DefaultParagraphFont"/>
    <w:rsid w:val="0088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2021-08-30T11:45:00Z</cp:lastPrinted>
  <dcterms:created xsi:type="dcterms:W3CDTF">2022-12-06T14:18:00Z</dcterms:created>
  <dcterms:modified xsi:type="dcterms:W3CDTF">2022-12-07T07:08:00Z</dcterms:modified>
</cp:coreProperties>
</file>